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898" w:type="dxa"/>
        <w:tblInd w:w="-147" w:type="dxa"/>
        <w:tblLook w:val="04A0" w:firstRow="1" w:lastRow="0" w:firstColumn="1" w:lastColumn="0" w:noHBand="0" w:noVBand="1"/>
      </w:tblPr>
      <w:tblGrid>
        <w:gridCol w:w="1828"/>
        <w:gridCol w:w="4535"/>
        <w:gridCol w:w="4535"/>
      </w:tblGrid>
      <w:tr w:rsidR="00266947" w:rsidRPr="00801D15" w14:paraId="07689C36" w14:textId="77777777" w:rsidTr="00BA02B0">
        <w:trPr>
          <w:trHeight w:val="420"/>
        </w:trPr>
        <w:tc>
          <w:tcPr>
            <w:tcW w:w="1828" w:type="dxa"/>
          </w:tcPr>
          <w:p w14:paraId="69E4DD2A" w14:textId="77777777" w:rsidR="00266947" w:rsidRPr="00801D15" w:rsidRDefault="00266947" w:rsidP="00266947">
            <w:pPr>
              <w:rPr>
                <w:rFonts w:ascii="Arial" w:hAnsi="Arial" w:cs="Arial"/>
                <w:sz w:val="20"/>
                <w:szCs w:val="20"/>
              </w:rPr>
            </w:pPr>
          </w:p>
        </w:tc>
        <w:tc>
          <w:tcPr>
            <w:tcW w:w="4535" w:type="dxa"/>
            <w:shd w:val="clear" w:color="auto" w:fill="D9D9D9" w:themeFill="background1" w:themeFillShade="D9"/>
            <w:vAlign w:val="center"/>
          </w:tcPr>
          <w:p w14:paraId="0C057478" w14:textId="43358806" w:rsidR="00266947" w:rsidRPr="0021796F" w:rsidRDefault="00266947" w:rsidP="008923A5">
            <w:pPr>
              <w:jc w:val="center"/>
              <w:rPr>
                <w:rFonts w:ascii="Arial" w:hAnsi="Arial" w:cs="Arial"/>
                <w:sz w:val="28"/>
                <w:szCs w:val="28"/>
              </w:rPr>
            </w:pPr>
            <w:r w:rsidRPr="0021796F">
              <w:rPr>
                <w:rFonts w:ascii="Arial" w:hAnsi="Arial" w:cs="Arial"/>
                <w:b/>
                <w:sz w:val="28"/>
                <w:szCs w:val="28"/>
              </w:rPr>
              <w:t>LT</w:t>
            </w:r>
          </w:p>
        </w:tc>
        <w:tc>
          <w:tcPr>
            <w:tcW w:w="4535" w:type="dxa"/>
            <w:shd w:val="clear" w:color="auto" w:fill="D9D9D9" w:themeFill="background1" w:themeFillShade="D9"/>
            <w:vAlign w:val="center"/>
          </w:tcPr>
          <w:p w14:paraId="4851DBC3" w14:textId="77B02E76" w:rsidR="00266947" w:rsidRPr="0021796F" w:rsidRDefault="00266947" w:rsidP="008923A5">
            <w:pPr>
              <w:jc w:val="center"/>
              <w:rPr>
                <w:rFonts w:ascii="Arial" w:hAnsi="Arial" w:cs="Arial"/>
                <w:sz w:val="28"/>
                <w:szCs w:val="28"/>
                <w:lang w:val="en-US"/>
              </w:rPr>
            </w:pPr>
            <w:r w:rsidRPr="0021796F">
              <w:rPr>
                <w:rFonts w:ascii="Arial" w:hAnsi="Arial" w:cs="Arial"/>
                <w:b/>
                <w:sz w:val="28"/>
                <w:szCs w:val="28"/>
                <w:lang w:val="en-US"/>
              </w:rPr>
              <w:t>EN</w:t>
            </w:r>
          </w:p>
        </w:tc>
      </w:tr>
      <w:tr w:rsidR="00ED45D0" w:rsidRPr="00801D15" w14:paraId="5228448F" w14:textId="77777777" w:rsidTr="00E7567B">
        <w:trPr>
          <w:trHeight w:val="420"/>
        </w:trPr>
        <w:tc>
          <w:tcPr>
            <w:tcW w:w="1828" w:type="dxa"/>
          </w:tcPr>
          <w:p w14:paraId="4A27A453" w14:textId="77777777" w:rsidR="00ED45D0" w:rsidRPr="00801D15" w:rsidRDefault="00ED45D0" w:rsidP="00266947">
            <w:pPr>
              <w:rPr>
                <w:rFonts w:ascii="Arial" w:hAnsi="Arial" w:cs="Arial"/>
                <w:sz w:val="20"/>
                <w:szCs w:val="20"/>
              </w:rPr>
            </w:pPr>
          </w:p>
        </w:tc>
        <w:tc>
          <w:tcPr>
            <w:tcW w:w="4535" w:type="dxa"/>
            <w:shd w:val="clear" w:color="auto" w:fill="D0CECE" w:themeFill="background2" w:themeFillShade="E6"/>
            <w:vAlign w:val="center"/>
          </w:tcPr>
          <w:p w14:paraId="6DD7EEFF" w14:textId="57224B75" w:rsidR="00ED45D0" w:rsidRPr="00E7567B" w:rsidRDefault="00ED45D0" w:rsidP="008923A5">
            <w:pPr>
              <w:jc w:val="center"/>
              <w:rPr>
                <w:rFonts w:ascii="Arial" w:hAnsi="Arial" w:cs="Arial"/>
                <w:b/>
                <w:sz w:val="28"/>
                <w:szCs w:val="28"/>
              </w:rPr>
            </w:pPr>
            <w:r w:rsidRPr="00E7567B">
              <w:rPr>
                <w:rFonts w:ascii="Arial" w:hAnsi="Arial" w:cs="Arial"/>
                <w:b/>
                <w:sz w:val="20"/>
                <w:szCs w:val="20"/>
              </w:rPr>
              <w:t xml:space="preserve">Dyzelino ir Benzino </w:t>
            </w:r>
            <w:r w:rsidRPr="00E7567B">
              <w:rPr>
                <w:rFonts w:ascii="Arial" w:hAnsi="Arial" w:cs="Arial"/>
                <w:sz w:val="20"/>
              </w:rPr>
              <w:t>pervežimo kelių transportu paslaugų įkainiai</w:t>
            </w:r>
          </w:p>
        </w:tc>
        <w:tc>
          <w:tcPr>
            <w:tcW w:w="4535" w:type="dxa"/>
            <w:shd w:val="clear" w:color="auto" w:fill="D0CECE" w:themeFill="background2" w:themeFillShade="E6"/>
            <w:vAlign w:val="center"/>
          </w:tcPr>
          <w:p w14:paraId="0FF8AD97" w14:textId="1037CE73" w:rsidR="00ED45D0" w:rsidRPr="00E7567B" w:rsidRDefault="00ED45D0" w:rsidP="008923A5">
            <w:pPr>
              <w:jc w:val="center"/>
              <w:rPr>
                <w:rFonts w:ascii="Arial" w:hAnsi="Arial" w:cs="Arial"/>
                <w:b/>
                <w:sz w:val="28"/>
                <w:szCs w:val="28"/>
                <w:lang w:val="en-US"/>
              </w:rPr>
            </w:pPr>
            <w:r w:rsidRPr="00E7567B">
              <w:rPr>
                <w:rFonts w:ascii="Arial" w:hAnsi="Arial" w:cs="Arial"/>
                <w:b/>
                <w:bCs/>
                <w:sz w:val="20"/>
                <w:szCs w:val="20"/>
                <w:lang w:val="en-US"/>
              </w:rPr>
              <w:t xml:space="preserve">Diesel and </w:t>
            </w:r>
            <w:proofErr w:type="gramStart"/>
            <w:r w:rsidRPr="00E7567B">
              <w:rPr>
                <w:rFonts w:ascii="Arial" w:hAnsi="Arial" w:cs="Arial"/>
                <w:b/>
                <w:bCs/>
                <w:sz w:val="20"/>
                <w:szCs w:val="20"/>
                <w:lang w:val="en-US"/>
              </w:rPr>
              <w:t xml:space="preserve">Gasoline </w:t>
            </w:r>
            <w:proofErr w:type="spellStart"/>
            <w:r w:rsidRPr="00E7567B">
              <w:rPr>
                <w:rFonts w:ascii="Arial" w:hAnsi="Arial" w:cs="Arial"/>
                <w:sz w:val="20"/>
              </w:rPr>
              <w:t>road</w:t>
            </w:r>
            <w:proofErr w:type="spellEnd"/>
            <w:proofErr w:type="gramEnd"/>
            <w:r w:rsidRPr="00E7567B">
              <w:rPr>
                <w:rFonts w:ascii="Arial" w:hAnsi="Arial" w:cs="Arial"/>
                <w:sz w:val="20"/>
              </w:rPr>
              <w:t xml:space="preserve"> </w:t>
            </w:r>
            <w:proofErr w:type="spellStart"/>
            <w:r w:rsidRPr="00E7567B">
              <w:rPr>
                <w:rFonts w:ascii="Arial" w:hAnsi="Arial" w:cs="Arial"/>
                <w:sz w:val="20"/>
              </w:rPr>
              <w:t>carriage</w:t>
            </w:r>
            <w:proofErr w:type="spellEnd"/>
            <w:r w:rsidRPr="00E7567B">
              <w:rPr>
                <w:rFonts w:ascii="Arial" w:hAnsi="Arial" w:cs="Arial"/>
                <w:sz w:val="20"/>
              </w:rPr>
              <w:t xml:space="preserve"> </w:t>
            </w:r>
            <w:proofErr w:type="spellStart"/>
            <w:r w:rsidRPr="00E7567B">
              <w:rPr>
                <w:rFonts w:ascii="Arial" w:hAnsi="Arial" w:cs="Arial"/>
                <w:sz w:val="20"/>
              </w:rPr>
              <w:t>services</w:t>
            </w:r>
            <w:proofErr w:type="spellEnd"/>
          </w:p>
        </w:tc>
      </w:tr>
      <w:tr w:rsidR="00E72370" w:rsidRPr="00801D15" w14:paraId="3EAFE5E4" w14:textId="77777777" w:rsidTr="00BA02B0">
        <w:tc>
          <w:tcPr>
            <w:tcW w:w="1828" w:type="dxa"/>
            <w:shd w:val="clear" w:color="auto" w:fill="D9D9D9" w:themeFill="background1" w:themeFillShade="D9"/>
            <w:vAlign w:val="center"/>
          </w:tcPr>
          <w:p w14:paraId="6C10A6F4" w14:textId="77777777" w:rsidR="0021796F" w:rsidRDefault="0021796F" w:rsidP="00E72370">
            <w:pPr>
              <w:rPr>
                <w:rFonts w:ascii="Arial" w:hAnsi="Arial" w:cs="Arial"/>
                <w:b/>
                <w:sz w:val="20"/>
                <w:szCs w:val="20"/>
              </w:rPr>
            </w:pPr>
          </w:p>
          <w:p w14:paraId="2D7DA97D" w14:textId="297E4458" w:rsidR="00E72370" w:rsidRPr="00801D15" w:rsidRDefault="00E72370" w:rsidP="00E72370">
            <w:pPr>
              <w:rPr>
                <w:rFonts w:ascii="Arial" w:hAnsi="Arial" w:cs="Arial"/>
                <w:b/>
                <w:sz w:val="20"/>
                <w:szCs w:val="20"/>
              </w:rPr>
            </w:pPr>
            <w:r w:rsidRPr="00801D15">
              <w:rPr>
                <w:rFonts w:ascii="Arial" w:hAnsi="Arial" w:cs="Arial"/>
                <w:b/>
                <w:sz w:val="20"/>
                <w:szCs w:val="20"/>
              </w:rPr>
              <w:t>Sutartis</w:t>
            </w:r>
          </w:p>
          <w:p w14:paraId="3DC0D37D" w14:textId="77777777" w:rsidR="00E72370" w:rsidRDefault="00E72370" w:rsidP="00E72370">
            <w:pPr>
              <w:rPr>
                <w:rFonts w:ascii="Arial" w:hAnsi="Arial" w:cs="Arial"/>
                <w:bCs/>
                <w:sz w:val="20"/>
                <w:szCs w:val="20"/>
              </w:rPr>
            </w:pPr>
            <w:proofErr w:type="spellStart"/>
            <w:r w:rsidRPr="00801D15">
              <w:rPr>
                <w:rFonts w:ascii="Arial" w:hAnsi="Arial" w:cs="Arial"/>
                <w:bCs/>
                <w:sz w:val="20"/>
                <w:szCs w:val="20"/>
              </w:rPr>
              <w:t>Contract</w:t>
            </w:r>
            <w:proofErr w:type="spellEnd"/>
          </w:p>
          <w:p w14:paraId="533D8B53" w14:textId="48DBE0C6" w:rsidR="0021796F" w:rsidRPr="00801D15" w:rsidRDefault="0021796F" w:rsidP="00E72370">
            <w:pPr>
              <w:rPr>
                <w:rFonts w:ascii="Arial" w:hAnsi="Arial" w:cs="Arial"/>
                <w:bCs/>
                <w:sz w:val="20"/>
                <w:szCs w:val="20"/>
              </w:rPr>
            </w:pPr>
          </w:p>
        </w:tc>
        <w:tc>
          <w:tcPr>
            <w:tcW w:w="4535" w:type="dxa"/>
          </w:tcPr>
          <w:p w14:paraId="51A83ED3" w14:textId="77777777" w:rsidR="0021796F" w:rsidRPr="000A7C4F" w:rsidRDefault="0021796F" w:rsidP="001E1571">
            <w:pPr>
              <w:jc w:val="both"/>
              <w:rPr>
                <w:rFonts w:ascii="Arial" w:hAnsi="Arial" w:cs="Arial"/>
                <w:b/>
                <w:sz w:val="20"/>
                <w:szCs w:val="20"/>
              </w:rPr>
            </w:pPr>
          </w:p>
          <w:p w14:paraId="7B16C278" w14:textId="6D97786C" w:rsidR="00E72370" w:rsidRPr="000A7C4F" w:rsidRDefault="005653A9" w:rsidP="001E1571">
            <w:pPr>
              <w:jc w:val="both"/>
              <w:rPr>
                <w:rFonts w:ascii="Arial" w:hAnsi="Arial" w:cs="Arial"/>
                <w:sz w:val="20"/>
                <w:szCs w:val="20"/>
              </w:rPr>
            </w:pPr>
            <w:r w:rsidRPr="000A7C4F">
              <w:rPr>
                <w:rFonts w:ascii="Arial" w:hAnsi="Arial" w:cs="Arial"/>
                <w:b/>
                <w:sz w:val="20"/>
                <w:szCs w:val="20"/>
              </w:rPr>
              <w:t xml:space="preserve">Dyzelino ir </w:t>
            </w:r>
            <w:r w:rsidR="00E7567B" w:rsidRPr="000A7C4F">
              <w:rPr>
                <w:rFonts w:ascii="Arial" w:hAnsi="Arial" w:cs="Arial"/>
                <w:b/>
                <w:sz w:val="20"/>
                <w:szCs w:val="20"/>
              </w:rPr>
              <w:t>b</w:t>
            </w:r>
            <w:r w:rsidRPr="000A7C4F">
              <w:rPr>
                <w:rFonts w:ascii="Arial" w:hAnsi="Arial" w:cs="Arial"/>
                <w:b/>
                <w:sz w:val="20"/>
                <w:szCs w:val="20"/>
              </w:rPr>
              <w:t xml:space="preserve">enzino </w:t>
            </w:r>
            <w:r w:rsidRPr="000A7C4F">
              <w:rPr>
                <w:rFonts w:ascii="Arial" w:hAnsi="Arial" w:cs="Arial"/>
                <w:bCs/>
                <w:sz w:val="20"/>
                <w:szCs w:val="20"/>
              </w:rPr>
              <w:t>(toliau – Krovinys)</w:t>
            </w:r>
            <w:r w:rsidRPr="000A7C4F">
              <w:rPr>
                <w:rFonts w:ascii="Arial" w:hAnsi="Arial" w:cs="Arial"/>
                <w:b/>
                <w:sz w:val="20"/>
                <w:szCs w:val="20"/>
              </w:rPr>
              <w:t xml:space="preserve"> </w:t>
            </w:r>
            <w:r w:rsidRPr="000A7C4F">
              <w:rPr>
                <w:rFonts w:ascii="Arial" w:hAnsi="Arial" w:cs="Arial"/>
                <w:sz w:val="20"/>
                <w:szCs w:val="20"/>
              </w:rPr>
              <w:t>pervežimo kelių transportu paslaugos sutartis</w:t>
            </w:r>
          </w:p>
        </w:tc>
        <w:tc>
          <w:tcPr>
            <w:tcW w:w="4535" w:type="dxa"/>
          </w:tcPr>
          <w:p w14:paraId="2863600B" w14:textId="77777777" w:rsidR="0021796F" w:rsidRPr="000A7C4F" w:rsidRDefault="0021796F" w:rsidP="001E1571">
            <w:pPr>
              <w:jc w:val="both"/>
              <w:rPr>
                <w:rFonts w:ascii="Arial" w:hAnsi="Arial" w:cs="Arial"/>
                <w:b/>
                <w:bCs/>
                <w:sz w:val="20"/>
                <w:szCs w:val="20"/>
                <w:lang w:val="en-US"/>
              </w:rPr>
            </w:pPr>
          </w:p>
          <w:p w14:paraId="332F7533" w14:textId="3E7EFAAC" w:rsidR="00E72370" w:rsidRPr="000A7C4F" w:rsidRDefault="00817F85" w:rsidP="001E1571">
            <w:pPr>
              <w:jc w:val="both"/>
              <w:rPr>
                <w:rFonts w:ascii="Arial" w:hAnsi="Arial" w:cs="Arial"/>
                <w:sz w:val="20"/>
                <w:szCs w:val="20"/>
                <w:lang w:val="en-US"/>
              </w:rPr>
            </w:pPr>
            <w:r w:rsidRPr="000A7C4F">
              <w:rPr>
                <w:rFonts w:ascii="Arial" w:hAnsi="Arial" w:cs="Arial"/>
                <w:b/>
                <w:bCs/>
                <w:sz w:val="20"/>
                <w:szCs w:val="20"/>
                <w:lang w:val="en-US"/>
              </w:rPr>
              <w:t>Diesel and Gasoline</w:t>
            </w:r>
            <w:r w:rsidRPr="000A7C4F">
              <w:rPr>
                <w:rFonts w:ascii="Arial" w:hAnsi="Arial" w:cs="Arial"/>
                <w:sz w:val="20"/>
                <w:szCs w:val="20"/>
                <w:lang w:val="en-US"/>
              </w:rPr>
              <w:t xml:space="preserve"> (hereinafter – the Cargo) Road Transport Services Contract</w:t>
            </w:r>
          </w:p>
        </w:tc>
      </w:tr>
      <w:tr w:rsidR="00C52673" w:rsidRPr="00801D15" w14:paraId="3AE772DA" w14:textId="77777777" w:rsidTr="00BA02B0">
        <w:tc>
          <w:tcPr>
            <w:tcW w:w="1828" w:type="dxa"/>
            <w:shd w:val="clear" w:color="auto" w:fill="D9D9D9" w:themeFill="background1" w:themeFillShade="D9"/>
          </w:tcPr>
          <w:p w14:paraId="79EA6BC8" w14:textId="3941614B" w:rsidR="00C52673" w:rsidRPr="00801D15" w:rsidRDefault="00C52673" w:rsidP="00C52673">
            <w:pPr>
              <w:rPr>
                <w:rFonts w:ascii="Arial" w:hAnsi="Arial" w:cs="Arial"/>
                <w:b/>
                <w:sz w:val="20"/>
                <w:szCs w:val="20"/>
              </w:rPr>
            </w:pPr>
            <w:r w:rsidRPr="00801D15">
              <w:rPr>
                <w:rFonts w:ascii="Arial" w:hAnsi="Arial" w:cs="Arial"/>
                <w:b/>
                <w:sz w:val="20"/>
                <w:szCs w:val="20"/>
              </w:rPr>
              <w:t>Sutarties laikotarpis</w:t>
            </w:r>
          </w:p>
          <w:p w14:paraId="7D1336CA" w14:textId="3135DCA8" w:rsidR="00C52673" w:rsidRPr="00801D15" w:rsidRDefault="00C52673" w:rsidP="00C52673">
            <w:pPr>
              <w:rPr>
                <w:rFonts w:ascii="Arial" w:hAnsi="Arial" w:cs="Arial"/>
                <w:bCs/>
                <w:sz w:val="20"/>
                <w:szCs w:val="20"/>
              </w:rPr>
            </w:pPr>
            <w:r w:rsidRPr="00801D15">
              <w:rPr>
                <w:rFonts w:ascii="Arial" w:hAnsi="Arial" w:cs="Arial"/>
                <w:bCs/>
                <w:sz w:val="20"/>
                <w:szCs w:val="20"/>
                <w:lang w:val="en-GB"/>
              </w:rPr>
              <w:t>Contract period</w:t>
            </w:r>
          </w:p>
        </w:tc>
        <w:tc>
          <w:tcPr>
            <w:tcW w:w="4535" w:type="dxa"/>
          </w:tcPr>
          <w:p w14:paraId="3BF5EE6B" w14:textId="77777777" w:rsidR="00C52673" w:rsidRPr="000A7C4F" w:rsidRDefault="00C52673" w:rsidP="00C52673">
            <w:pPr>
              <w:jc w:val="both"/>
              <w:rPr>
                <w:rFonts w:ascii="Arial" w:hAnsi="Arial" w:cs="Arial"/>
                <w:b/>
                <w:bCs/>
                <w:sz w:val="20"/>
                <w:szCs w:val="20"/>
              </w:rPr>
            </w:pPr>
            <w:r w:rsidRPr="000A7C4F">
              <w:rPr>
                <w:rFonts w:ascii="Arial" w:hAnsi="Arial" w:cs="Arial"/>
                <w:b/>
                <w:bCs/>
                <w:sz w:val="20"/>
                <w:szCs w:val="20"/>
              </w:rPr>
              <w:t xml:space="preserve">Nuo 2026-07-01 iki 2026-09-30 </w:t>
            </w:r>
          </w:p>
          <w:p w14:paraId="64C860A7" w14:textId="77777777" w:rsidR="00C52673" w:rsidRPr="000A7C4F" w:rsidRDefault="00C52673" w:rsidP="00C52673">
            <w:pPr>
              <w:jc w:val="both"/>
              <w:rPr>
                <w:rFonts w:ascii="Arial" w:hAnsi="Arial" w:cs="Arial"/>
                <w:bCs/>
                <w:sz w:val="20"/>
                <w:szCs w:val="20"/>
              </w:rPr>
            </w:pPr>
            <w:r w:rsidRPr="000A7C4F">
              <w:rPr>
                <w:rFonts w:ascii="Arial" w:hAnsi="Arial" w:cs="Arial"/>
                <w:bCs/>
                <w:sz w:val="20"/>
                <w:szCs w:val="20"/>
              </w:rPr>
              <w:t>Su pratęsimo galimybe +1+1 (nuo 2027-07-01 iki 2027-09-30 ir nuo 2028-07-01 iki 2028-09-30) metams.</w:t>
            </w:r>
          </w:p>
          <w:p w14:paraId="6529D0DA" w14:textId="7630C214" w:rsidR="00C52673" w:rsidRPr="000A7C4F" w:rsidRDefault="00C52673" w:rsidP="00C52673">
            <w:pPr>
              <w:jc w:val="both"/>
              <w:rPr>
                <w:rFonts w:ascii="Arial" w:hAnsi="Arial" w:cs="Arial"/>
                <w:sz w:val="20"/>
                <w:szCs w:val="20"/>
              </w:rPr>
            </w:pPr>
            <w:r w:rsidRPr="000A7C4F">
              <w:rPr>
                <w:rFonts w:ascii="Arial" w:hAnsi="Arial" w:cs="Arial"/>
                <w:sz w:val="20"/>
                <w:szCs w:val="20"/>
              </w:rPr>
              <w:t>Dėl pratęsimo Šalys pasitvirtina viena kitai raštu iki pirmo metų ketvirčio pabaigos.</w:t>
            </w:r>
          </w:p>
        </w:tc>
        <w:tc>
          <w:tcPr>
            <w:tcW w:w="4535" w:type="dxa"/>
          </w:tcPr>
          <w:p w14:paraId="57005CB9" w14:textId="77777777" w:rsidR="00C52673" w:rsidRPr="000A7C4F" w:rsidRDefault="00C52673" w:rsidP="00C52673">
            <w:pPr>
              <w:jc w:val="both"/>
              <w:rPr>
                <w:rFonts w:ascii="Arial" w:hAnsi="Arial" w:cs="Arial"/>
                <w:b/>
                <w:bCs/>
                <w:sz w:val="20"/>
                <w:szCs w:val="20"/>
                <w:lang w:val="en-US"/>
              </w:rPr>
            </w:pPr>
            <w:r w:rsidRPr="000A7C4F">
              <w:rPr>
                <w:rFonts w:ascii="Arial" w:hAnsi="Arial" w:cs="Arial"/>
                <w:b/>
                <w:bCs/>
                <w:sz w:val="20"/>
                <w:szCs w:val="20"/>
                <w:lang w:val="en-US"/>
              </w:rPr>
              <w:t>From 2026-07-01 to 2026-09-30</w:t>
            </w:r>
          </w:p>
          <w:p w14:paraId="43F20245" w14:textId="77777777" w:rsidR="00C52673" w:rsidRPr="000A7C4F" w:rsidRDefault="00C52673" w:rsidP="00C52673">
            <w:pPr>
              <w:jc w:val="both"/>
              <w:rPr>
                <w:rFonts w:ascii="Arial" w:hAnsi="Arial" w:cs="Arial"/>
                <w:sz w:val="20"/>
                <w:szCs w:val="20"/>
                <w:lang w:val="en-US"/>
              </w:rPr>
            </w:pPr>
            <w:r w:rsidRPr="000A7C4F">
              <w:rPr>
                <w:rFonts w:ascii="Arial" w:hAnsi="Arial" w:cs="Arial"/>
                <w:sz w:val="20"/>
                <w:szCs w:val="20"/>
                <w:lang w:val="en-US"/>
              </w:rPr>
              <w:t>With the option to extend +1+1 years (from 2027-07-01 to 2027-09-30 and from 2028-07-01 to 2028-09-30).</w:t>
            </w:r>
          </w:p>
          <w:p w14:paraId="103E2393" w14:textId="364DDB79" w:rsidR="00C52673" w:rsidRPr="000A7C4F" w:rsidRDefault="00C52673" w:rsidP="00C52673">
            <w:pPr>
              <w:jc w:val="both"/>
              <w:rPr>
                <w:rFonts w:ascii="Arial" w:hAnsi="Arial" w:cs="Arial"/>
                <w:sz w:val="20"/>
                <w:szCs w:val="20"/>
                <w:lang w:val="en-US"/>
              </w:rPr>
            </w:pPr>
            <w:r w:rsidRPr="000A7C4F">
              <w:rPr>
                <w:rFonts w:ascii="Arial" w:hAnsi="Arial" w:cs="Arial"/>
                <w:sz w:val="20"/>
                <w:szCs w:val="20"/>
                <w:lang w:val="en-US"/>
              </w:rPr>
              <w:t>The Parties shall confirm the extension to each other in writing by the end of the first quarter.</w:t>
            </w:r>
          </w:p>
        </w:tc>
      </w:tr>
      <w:tr w:rsidR="00E72370" w:rsidRPr="00801D15" w14:paraId="70E4BE2F" w14:textId="77777777" w:rsidTr="00BA02B0">
        <w:tc>
          <w:tcPr>
            <w:tcW w:w="1828" w:type="dxa"/>
            <w:shd w:val="clear" w:color="auto" w:fill="D9D9D9" w:themeFill="background1" w:themeFillShade="D9"/>
          </w:tcPr>
          <w:p w14:paraId="472F0D25" w14:textId="0CD7073E" w:rsidR="008034F3" w:rsidRDefault="008034F3" w:rsidP="008034F3">
            <w:pPr>
              <w:rPr>
                <w:rFonts w:ascii="Arial" w:hAnsi="Arial" w:cs="Arial"/>
                <w:b/>
                <w:sz w:val="20"/>
                <w:szCs w:val="20"/>
              </w:rPr>
            </w:pPr>
            <w:r>
              <w:rPr>
                <w:rFonts w:ascii="Arial" w:hAnsi="Arial" w:cs="Arial"/>
                <w:b/>
                <w:sz w:val="20"/>
                <w:szCs w:val="20"/>
              </w:rPr>
              <w:t>Pervežimo maršrutai</w:t>
            </w:r>
          </w:p>
          <w:p w14:paraId="5C2DF4BA" w14:textId="1BF9AC20" w:rsidR="00E72370" w:rsidRPr="008034F3" w:rsidRDefault="008034F3" w:rsidP="008034F3">
            <w:pPr>
              <w:rPr>
                <w:rFonts w:ascii="Arial" w:hAnsi="Arial" w:cs="Arial"/>
                <w:bCs/>
                <w:sz w:val="20"/>
                <w:szCs w:val="20"/>
              </w:rPr>
            </w:pPr>
            <w:proofErr w:type="spellStart"/>
            <w:r w:rsidRPr="008034F3">
              <w:rPr>
                <w:rFonts w:ascii="Arial" w:hAnsi="Arial" w:cs="Arial"/>
                <w:bCs/>
                <w:sz w:val="20"/>
                <w:szCs w:val="20"/>
              </w:rPr>
              <w:t>Transportation</w:t>
            </w:r>
            <w:proofErr w:type="spellEnd"/>
            <w:r w:rsidRPr="008034F3">
              <w:rPr>
                <w:rFonts w:ascii="Arial" w:hAnsi="Arial" w:cs="Arial"/>
                <w:bCs/>
                <w:sz w:val="20"/>
                <w:szCs w:val="20"/>
              </w:rPr>
              <w:t xml:space="preserve"> </w:t>
            </w:r>
            <w:proofErr w:type="spellStart"/>
            <w:r w:rsidRPr="008034F3">
              <w:rPr>
                <w:rFonts w:ascii="Arial" w:hAnsi="Arial" w:cs="Arial"/>
                <w:bCs/>
                <w:sz w:val="20"/>
                <w:szCs w:val="20"/>
              </w:rPr>
              <w:t>routes</w:t>
            </w:r>
            <w:proofErr w:type="spellEnd"/>
          </w:p>
        </w:tc>
        <w:tc>
          <w:tcPr>
            <w:tcW w:w="4535" w:type="dxa"/>
          </w:tcPr>
          <w:p w14:paraId="1F3EB334" w14:textId="77777777" w:rsidR="005D08B1" w:rsidRPr="000A7C4F" w:rsidRDefault="005D08B1" w:rsidP="001E1571">
            <w:pPr>
              <w:jc w:val="both"/>
              <w:rPr>
                <w:rFonts w:ascii="Arial" w:hAnsi="Arial" w:cs="Arial"/>
                <w:sz w:val="20"/>
                <w:szCs w:val="20"/>
              </w:rPr>
            </w:pPr>
            <w:r w:rsidRPr="000A7C4F">
              <w:rPr>
                <w:rFonts w:ascii="Arial" w:hAnsi="Arial" w:cs="Arial"/>
                <w:sz w:val="20"/>
                <w:szCs w:val="20"/>
              </w:rPr>
              <w:t>Juodeikių Terminalas → Lietuva</w:t>
            </w:r>
          </w:p>
          <w:p w14:paraId="436D90AE" w14:textId="77777777" w:rsidR="005D08B1" w:rsidRPr="000A7C4F" w:rsidRDefault="005D08B1" w:rsidP="001E1571">
            <w:pPr>
              <w:jc w:val="both"/>
              <w:rPr>
                <w:rFonts w:ascii="Arial" w:hAnsi="Arial" w:cs="Arial"/>
                <w:sz w:val="20"/>
                <w:szCs w:val="20"/>
              </w:rPr>
            </w:pPr>
            <w:r w:rsidRPr="000A7C4F">
              <w:rPr>
                <w:rFonts w:ascii="Arial" w:hAnsi="Arial" w:cs="Arial"/>
                <w:sz w:val="20"/>
                <w:szCs w:val="20"/>
              </w:rPr>
              <w:t>Kauno Terminalas → Lietuva</w:t>
            </w:r>
          </w:p>
          <w:p w14:paraId="6A12741C" w14:textId="5D54454A" w:rsidR="00E72370" w:rsidRPr="000A7C4F" w:rsidRDefault="005D08B1" w:rsidP="001E1571">
            <w:pPr>
              <w:jc w:val="both"/>
              <w:rPr>
                <w:rFonts w:ascii="Arial" w:hAnsi="Arial" w:cs="Arial"/>
                <w:sz w:val="20"/>
                <w:szCs w:val="20"/>
              </w:rPr>
            </w:pPr>
            <w:r w:rsidRPr="000A7C4F">
              <w:rPr>
                <w:rFonts w:ascii="Arial" w:hAnsi="Arial" w:cs="Arial"/>
                <w:sz w:val="20"/>
                <w:szCs w:val="20"/>
              </w:rPr>
              <w:t>Subačiaus Terminalas → Lietuva</w:t>
            </w:r>
          </w:p>
        </w:tc>
        <w:tc>
          <w:tcPr>
            <w:tcW w:w="4535" w:type="dxa"/>
          </w:tcPr>
          <w:p w14:paraId="12A5DE8A" w14:textId="77777777" w:rsidR="005D08B1" w:rsidRPr="000A7C4F" w:rsidRDefault="005D08B1" w:rsidP="001E1571">
            <w:pPr>
              <w:jc w:val="both"/>
              <w:rPr>
                <w:rFonts w:ascii="Arial" w:hAnsi="Arial" w:cs="Arial"/>
                <w:sz w:val="20"/>
                <w:szCs w:val="20"/>
                <w:lang w:val="en-US"/>
              </w:rPr>
            </w:pPr>
            <w:proofErr w:type="spellStart"/>
            <w:r w:rsidRPr="000A7C4F">
              <w:rPr>
                <w:rFonts w:ascii="Arial" w:hAnsi="Arial" w:cs="Arial"/>
                <w:sz w:val="20"/>
                <w:szCs w:val="20"/>
                <w:lang w:val="en-US"/>
              </w:rPr>
              <w:t>Juodeikiai</w:t>
            </w:r>
            <w:proofErr w:type="spellEnd"/>
            <w:r w:rsidRPr="000A7C4F">
              <w:rPr>
                <w:rFonts w:ascii="Arial" w:hAnsi="Arial" w:cs="Arial"/>
                <w:sz w:val="20"/>
                <w:szCs w:val="20"/>
                <w:lang w:val="en-US"/>
              </w:rPr>
              <w:t xml:space="preserve"> Terminal → Lithuania</w:t>
            </w:r>
          </w:p>
          <w:p w14:paraId="005719E5" w14:textId="77777777" w:rsidR="005D08B1" w:rsidRPr="000A7C4F" w:rsidRDefault="005D08B1" w:rsidP="001E1571">
            <w:pPr>
              <w:jc w:val="both"/>
              <w:rPr>
                <w:rFonts w:ascii="Arial" w:hAnsi="Arial" w:cs="Arial"/>
                <w:sz w:val="20"/>
                <w:szCs w:val="20"/>
                <w:lang w:val="en-US"/>
              </w:rPr>
            </w:pPr>
            <w:r w:rsidRPr="000A7C4F">
              <w:rPr>
                <w:rFonts w:ascii="Arial" w:hAnsi="Arial" w:cs="Arial"/>
                <w:sz w:val="20"/>
                <w:szCs w:val="20"/>
                <w:lang w:val="en-US"/>
              </w:rPr>
              <w:t>Kaunas Terminal → Lithuania</w:t>
            </w:r>
          </w:p>
          <w:p w14:paraId="60FD4FA1" w14:textId="28891DCA" w:rsidR="00E72370" w:rsidRPr="000A7C4F" w:rsidRDefault="005D08B1" w:rsidP="001E1571">
            <w:pPr>
              <w:jc w:val="both"/>
              <w:rPr>
                <w:rFonts w:ascii="Arial" w:hAnsi="Arial" w:cs="Arial"/>
                <w:sz w:val="20"/>
                <w:szCs w:val="20"/>
                <w:lang w:val="en-US"/>
              </w:rPr>
            </w:pPr>
            <w:proofErr w:type="spellStart"/>
            <w:r w:rsidRPr="000A7C4F">
              <w:rPr>
                <w:rFonts w:ascii="Arial" w:hAnsi="Arial" w:cs="Arial"/>
                <w:sz w:val="20"/>
                <w:szCs w:val="20"/>
                <w:lang w:val="en-US"/>
              </w:rPr>
              <w:t>Subačius</w:t>
            </w:r>
            <w:proofErr w:type="spellEnd"/>
            <w:r w:rsidRPr="000A7C4F">
              <w:rPr>
                <w:rFonts w:ascii="Arial" w:hAnsi="Arial" w:cs="Arial"/>
                <w:sz w:val="20"/>
                <w:szCs w:val="20"/>
                <w:lang w:val="en-US"/>
              </w:rPr>
              <w:t xml:space="preserve"> Terminal → Lithuania</w:t>
            </w:r>
          </w:p>
        </w:tc>
      </w:tr>
      <w:tr w:rsidR="00E72370" w:rsidRPr="00801D15" w14:paraId="42E65031" w14:textId="77777777" w:rsidTr="00BA02B0">
        <w:tc>
          <w:tcPr>
            <w:tcW w:w="1828" w:type="dxa"/>
            <w:shd w:val="clear" w:color="auto" w:fill="D9D9D9" w:themeFill="background1" w:themeFillShade="D9"/>
          </w:tcPr>
          <w:p w14:paraId="12610418" w14:textId="3444CB64" w:rsidR="00E72370" w:rsidRPr="00FF21AB" w:rsidRDefault="00E72370" w:rsidP="00FF21AB">
            <w:pPr>
              <w:rPr>
                <w:rFonts w:ascii="Arial" w:hAnsi="Arial" w:cs="Arial"/>
                <w:bCs/>
                <w:sz w:val="20"/>
                <w:szCs w:val="20"/>
              </w:rPr>
            </w:pPr>
          </w:p>
        </w:tc>
        <w:tc>
          <w:tcPr>
            <w:tcW w:w="4535" w:type="dxa"/>
          </w:tcPr>
          <w:p w14:paraId="2EE6B94D" w14:textId="6D287BDD" w:rsidR="000902F0" w:rsidRPr="000A7C4F" w:rsidRDefault="00AA58A8" w:rsidP="00E7567B">
            <w:pPr>
              <w:jc w:val="both"/>
              <w:rPr>
                <w:rFonts w:ascii="Arial" w:hAnsi="Arial" w:cs="Arial"/>
                <w:sz w:val="20"/>
                <w:szCs w:val="20"/>
              </w:rPr>
            </w:pPr>
            <w:r w:rsidRPr="000A7C4F">
              <w:rPr>
                <w:rFonts w:ascii="Arial" w:hAnsi="Arial" w:cs="Arial"/>
                <w:sz w:val="20"/>
                <w:szCs w:val="20"/>
              </w:rPr>
              <w:t xml:space="preserve">Transporto priemonės </w:t>
            </w:r>
            <w:r w:rsidRPr="000A7C4F">
              <w:rPr>
                <w:rFonts w:ascii="Arial" w:hAnsi="Arial" w:cs="Arial"/>
                <w:b/>
                <w:bCs/>
                <w:sz w:val="20"/>
                <w:szCs w:val="20"/>
              </w:rPr>
              <w:t>bus dedikuotos tik vieno ORLEN Lietuva Kliento Krovinių gabenimui</w:t>
            </w:r>
            <w:r w:rsidRPr="000A7C4F">
              <w:rPr>
                <w:rFonts w:ascii="Arial" w:hAnsi="Arial" w:cs="Arial"/>
                <w:sz w:val="20"/>
                <w:szCs w:val="20"/>
              </w:rPr>
              <w:t>. Kliento kiekiai pateikiami lentelėje žemiau.</w:t>
            </w:r>
          </w:p>
        </w:tc>
        <w:tc>
          <w:tcPr>
            <w:tcW w:w="4535" w:type="dxa"/>
          </w:tcPr>
          <w:p w14:paraId="645F9BBB" w14:textId="3F18A63C" w:rsidR="000145F8" w:rsidRPr="000A7C4F" w:rsidRDefault="00AA58A8" w:rsidP="00E7567B">
            <w:pPr>
              <w:jc w:val="both"/>
              <w:rPr>
                <w:rFonts w:ascii="Arial" w:hAnsi="Arial" w:cs="Arial"/>
                <w:sz w:val="20"/>
                <w:szCs w:val="20"/>
                <w:lang w:val="en-US"/>
              </w:rPr>
            </w:pPr>
            <w:r w:rsidRPr="000A7C4F">
              <w:rPr>
                <w:rFonts w:ascii="Arial" w:hAnsi="Arial" w:cs="Arial"/>
                <w:sz w:val="20"/>
                <w:szCs w:val="20"/>
                <w:lang w:val="en-US"/>
              </w:rPr>
              <w:t xml:space="preserve">The vehicles </w:t>
            </w:r>
            <w:r w:rsidRPr="000A7C4F">
              <w:rPr>
                <w:rFonts w:ascii="Arial" w:hAnsi="Arial" w:cs="Arial"/>
                <w:b/>
                <w:bCs/>
                <w:sz w:val="20"/>
                <w:szCs w:val="20"/>
                <w:lang w:val="en-US"/>
              </w:rPr>
              <w:t>shall be dedicated exclusively to transporting the Cargo of a single ORLEN Lietuva Customer</w:t>
            </w:r>
            <w:r w:rsidRPr="000A7C4F">
              <w:rPr>
                <w:rFonts w:ascii="Arial" w:hAnsi="Arial" w:cs="Arial"/>
                <w:sz w:val="20"/>
                <w:szCs w:val="20"/>
                <w:lang w:val="en-US"/>
              </w:rPr>
              <w:t>. The Customer’s volumes are provided in the table below.</w:t>
            </w:r>
          </w:p>
        </w:tc>
      </w:tr>
      <w:tr w:rsidR="00C13EAE" w:rsidRPr="00801D15" w14:paraId="7367C2A6" w14:textId="77777777" w:rsidTr="00BA02B0">
        <w:tc>
          <w:tcPr>
            <w:tcW w:w="1828" w:type="dxa"/>
            <w:shd w:val="clear" w:color="auto" w:fill="D9D9D9" w:themeFill="background1" w:themeFillShade="D9"/>
          </w:tcPr>
          <w:p w14:paraId="7C8D8BC1" w14:textId="58E153D5" w:rsidR="00742CC0" w:rsidRDefault="00742CC0" w:rsidP="00742CC0">
            <w:pPr>
              <w:rPr>
                <w:rFonts w:ascii="Arial" w:hAnsi="Arial" w:cs="Arial"/>
                <w:b/>
                <w:sz w:val="20"/>
                <w:szCs w:val="20"/>
              </w:rPr>
            </w:pPr>
            <w:r w:rsidRPr="004863A9">
              <w:rPr>
                <w:rFonts w:ascii="Arial" w:hAnsi="Arial" w:cs="Arial"/>
                <w:b/>
                <w:sz w:val="20"/>
                <w:szCs w:val="20"/>
              </w:rPr>
              <w:t>Pervežamas kiekis</w:t>
            </w:r>
            <w:r>
              <w:rPr>
                <w:rFonts w:ascii="Arial" w:hAnsi="Arial" w:cs="Arial"/>
                <w:b/>
                <w:sz w:val="20"/>
                <w:szCs w:val="20"/>
              </w:rPr>
              <w:t xml:space="preserve"> per mėnesį</w:t>
            </w:r>
            <w:r w:rsidRPr="004863A9">
              <w:rPr>
                <w:rFonts w:ascii="Arial" w:hAnsi="Arial" w:cs="Arial"/>
                <w:b/>
                <w:sz w:val="20"/>
                <w:szCs w:val="20"/>
              </w:rPr>
              <w:t>, tonos*</w:t>
            </w:r>
          </w:p>
          <w:p w14:paraId="7A2C38B7" w14:textId="575A029F" w:rsidR="00C13EAE" w:rsidRPr="00742CC0" w:rsidRDefault="00742CC0" w:rsidP="00742CC0">
            <w:pPr>
              <w:rPr>
                <w:rFonts w:ascii="Arial" w:hAnsi="Arial" w:cs="Arial"/>
                <w:bCs/>
                <w:sz w:val="20"/>
                <w:szCs w:val="20"/>
              </w:rPr>
            </w:pPr>
            <w:proofErr w:type="spellStart"/>
            <w:r w:rsidRPr="00742CC0">
              <w:rPr>
                <w:rFonts w:ascii="Arial" w:hAnsi="Arial" w:cs="Arial"/>
                <w:bCs/>
                <w:sz w:val="20"/>
                <w:szCs w:val="20"/>
              </w:rPr>
              <w:t>Transported</w:t>
            </w:r>
            <w:proofErr w:type="spellEnd"/>
            <w:r w:rsidRPr="00742CC0">
              <w:rPr>
                <w:rFonts w:ascii="Arial" w:hAnsi="Arial" w:cs="Arial"/>
                <w:bCs/>
                <w:sz w:val="20"/>
                <w:szCs w:val="20"/>
              </w:rPr>
              <w:t xml:space="preserve"> </w:t>
            </w:r>
            <w:proofErr w:type="spellStart"/>
            <w:r w:rsidRPr="00742CC0">
              <w:rPr>
                <w:rFonts w:ascii="Arial" w:hAnsi="Arial" w:cs="Arial"/>
                <w:bCs/>
                <w:sz w:val="20"/>
                <w:szCs w:val="20"/>
              </w:rPr>
              <w:t>quantity</w:t>
            </w:r>
            <w:proofErr w:type="spellEnd"/>
            <w:r w:rsidRPr="00742CC0">
              <w:rPr>
                <w:rFonts w:ascii="Arial" w:hAnsi="Arial" w:cs="Arial"/>
                <w:bCs/>
                <w:sz w:val="20"/>
                <w:szCs w:val="20"/>
              </w:rPr>
              <w:t xml:space="preserve"> per </w:t>
            </w:r>
            <w:proofErr w:type="spellStart"/>
            <w:r w:rsidRPr="00742CC0">
              <w:rPr>
                <w:rFonts w:ascii="Arial" w:hAnsi="Arial" w:cs="Arial"/>
                <w:bCs/>
                <w:sz w:val="20"/>
                <w:szCs w:val="20"/>
              </w:rPr>
              <w:t>month</w:t>
            </w:r>
            <w:proofErr w:type="spellEnd"/>
            <w:r w:rsidRPr="00742CC0">
              <w:rPr>
                <w:rFonts w:ascii="Arial" w:hAnsi="Arial" w:cs="Arial"/>
                <w:bCs/>
                <w:sz w:val="20"/>
                <w:szCs w:val="20"/>
              </w:rPr>
              <w:t xml:space="preserve">, </w:t>
            </w:r>
            <w:proofErr w:type="spellStart"/>
            <w:r w:rsidRPr="00742CC0">
              <w:rPr>
                <w:rFonts w:ascii="Arial" w:hAnsi="Arial" w:cs="Arial"/>
                <w:bCs/>
                <w:sz w:val="20"/>
                <w:szCs w:val="20"/>
              </w:rPr>
              <w:t>tons</w:t>
            </w:r>
            <w:proofErr w:type="spellEnd"/>
            <w:r w:rsidRPr="00742CC0">
              <w:rPr>
                <w:rFonts w:ascii="Arial" w:hAnsi="Arial" w:cs="Arial"/>
                <w:bCs/>
                <w:sz w:val="20"/>
                <w:szCs w:val="20"/>
              </w:rPr>
              <w:t>*</w:t>
            </w:r>
          </w:p>
        </w:tc>
        <w:tc>
          <w:tcPr>
            <w:tcW w:w="9070" w:type="dxa"/>
            <w:gridSpan w:val="2"/>
          </w:tcPr>
          <w:p w14:paraId="76B4B1E7" w14:textId="77777777" w:rsidR="00742CC0" w:rsidRDefault="00742CC0" w:rsidP="001E1571">
            <w:pPr>
              <w:jc w:val="both"/>
              <w:rPr>
                <w:rFonts w:ascii="Arial" w:hAnsi="Arial" w:cs="Arial"/>
                <w:sz w:val="20"/>
                <w:szCs w:val="20"/>
                <w:lang w:val="en-US"/>
              </w:rPr>
            </w:pPr>
          </w:p>
          <w:tbl>
            <w:tblPr>
              <w:tblStyle w:val="TableGrid"/>
              <w:tblW w:w="8674" w:type="dxa"/>
              <w:tblLook w:val="04A0" w:firstRow="1" w:lastRow="0" w:firstColumn="1" w:lastColumn="0" w:noHBand="0" w:noVBand="1"/>
            </w:tblPr>
            <w:tblGrid>
              <w:gridCol w:w="1430"/>
              <w:gridCol w:w="1218"/>
              <w:gridCol w:w="1193"/>
              <w:gridCol w:w="1253"/>
              <w:gridCol w:w="1315"/>
              <w:gridCol w:w="1253"/>
              <w:gridCol w:w="1012"/>
            </w:tblGrid>
            <w:tr w:rsidR="00742CC0" w:rsidRPr="00742CC0" w14:paraId="47024CE0" w14:textId="77777777" w:rsidTr="00C52673">
              <w:trPr>
                <w:cantSplit/>
                <w:trHeight w:val="1338"/>
              </w:trPr>
              <w:tc>
                <w:tcPr>
                  <w:tcW w:w="1430" w:type="dxa"/>
                  <w:vAlign w:val="center"/>
                </w:tcPr>
                <w:p w14:paraId="392AFD73" w14:textId="77777777" w:rsidR="00742CC0" w:rsidRDefault="00742CC0" w:rsidP="00742CC0">
                  <w:pPr>
                    <w:tabs>
                      <w:tab w:val="left" w:pos="2970"/>
                    </w:tabs>
                    <w:jc w:val="center"/>
                    <w:rPr>
                      <w:rFonts w:ascii="Arial" w:eastAsia="Times New Roman" w:hAnsi="Arial" w:cs="Arial"/>
                      <w:b/>
                      <w:sz w:val="20"/>
                      <w:szCs w:val="20"/>
                      <w:lang w:eastAsia="lt-LT"/>
                    </w:rPr>
                  </w:pPr>
                  <w:r>
                    <w:rPr>
                      <w:rFonts w:ascii="Arial" w:eastAsia="Times New Roman" w:hAnsi="Arial" w:cs="Arial"/>
                      <w:b/>
                      <w:sz w:val="20"/>
                      <w:szCs w:val="20"/>
                      <w:lang w:eastAsia="lt-LT"/>
                    </w:rPr>
                    <w:t>Terminalas</w:t>
                  </w:r>
                </w:p>
                <w:p w14:paraId="5E05F06C" w14:textId="02EBD17D" w:rsidR="00195F48" w:rsidRPr="00195F48" w:rsidRDefault="00195F48" w:rsidP="00742CC0">
                  <w:pPr>
                    <w:tabs>
                      <w:tab w:val="left" w:pos="2970"/>
                    </w:tabs>
                    <w:jc w:val="center"/>
                    <w:rPr>
                      <w:rFonts w:ascii="Arial" w:hAnsi="Arial" w:cs="Arial"/>
                      <w:bCs/>
                      <w:sz w:val="20"/>
                      <w:szCs w:val="20"/>
                    </w:rPr>
                  </w:pPr>
                  <w:r>
                    <w:rPr>
                      <w:rFonts w:ascii="Arial" w:eastAsia="Times New Roman" w:hAnsi="Arial" w:cs="Arial"/>
                      <w:bCs/>
                      <w:sz w:val="20"/>
                      <w:szCs w:val="20"/>
                      <w:lang w:eastAsia="lt-LT"/>
                    </w:rPr>
                    <w:t>Terminal</w:t>
                  </w:r>
                </w:p>
              </w:tc>
              <w:tc>
                <w:tcPr>
                  <w:tcW w:w="1218" w:type="dxa"/>
                  <w:vAlign w:val="center"/>
                </w:tcPr>
                <w:p w14:paraId="6F48F6A6" w14:textId="4505F5E0" w:rsidR="00742CC0" w:rsidRDefault="00742CC0" w:rsidP="00742CC0">
                  <w:pPr>
                    <w:tabs>
                      <w:tab w:val="left" w:pos="2970"/>
                    </w:tabs>
                    <w:jc w:val="center"/>
                    <w:rPr>
                      <w:rFonts w:ascii="Arial" w:hAnsi="Arial" w:cs="Arial"/>
                      <w:b/>
                      <w:sz w:val="20"/>
                      <w:szCs w:val="20"/>
                    </w:rPr>
                  </w:pPr>
                  <w:r w:rsidRPr="00742CC0">
                    <w:rPr>
                      <w:rFonts w:ascii="Arial" w:hAnsi="Arial" w:cs="Arial"/>
                      <w:b/>
                      <w:sz w:val="20"/>
                      <w:szCs w:val="20"/>
                    </w:rPr>
                    <w:t>Sausis</w:t>
                  </w:r>
                  <w:r>
                    <w:rPr>
                      <w:rFonts w:ascii="Arial" w:hAnsi="Arial" w:cs="Arial"/>
                      <w:b/>
                      <w:sz w:val="20"/>
                      <w:szCs w:val="20"/>
                    </w:rPr>
                    <w:t xml:space="preserve"> </w:t>
                  </w:r>
                  <w:r w:rsidRPr="00742CC0">
                    <w:rPr>
                      <w:rFonts w:ascii="Arial" w:hAnsi="Arial" w:cs="Arial"/>
                      <w:b/>
                      <w:sz w:val="20"/>
                      <w:szCs w:val="20"/>
                    </w:rPr>
                    <w:t>-</w:t>
                  </w:r>
                </w:p>
                <w:p w14:paraId="74EBB36B" w14:textId="77777777" w:rsidR="00742CC0" w:rsidRDefault="00742CC0" w:rsidP="00742CC0">
                  <w:pPr>
                    <w:tabs>
                      <w:tab w:val="left" w:pos="2970"/>
                    </w:tabs>
                    <w:jc w:val="center"/>
                    <w:rPr>
                      <w:rFonts w:ascii="Arial" w:hAnsi="Arial" w:cs="Arial"/>
                      <w:b/>
                      <w:sz w:val="20"/>
                      <w:szCs w:val="20"/>
                    </w:rPr>
                  </w:pPr>
                  <w:proofErr w:type="spellStart"/>
                  <w:r w:rsidRPr="00742CC0">
                    <w:rPr>
                      <w:rFonts w:ascii="Arial" w:hAnsi="Arial" w:cs="Arial"/>
                      <w:b/>
                      <w:sz w:val="20"/>
                      <w:szCs w:val="20"/>
                    </w:rPr>
                    <w:t>Biržėlis</w:t>
                  </w:r>
                  <w:proofErr w:type="spellEnd"/>
                </w:p>
                <w:p w14:paraId="24E53926" w14:textId="745DF643" w:rsidR="00195F48" w:rsidRPr="00195F48" w:rsidRDefault="00195F48" w:rsidP="00195F48">
                  <w:pPr>
                    <w:tabs>
                      <w:tab w:val="left" w:pos="2970"/>
                    </w:tabs>
                    <w:jc w:val="center"/>
                    <w:rPr>
                      <w:rFonts w:ascii="Arial" w:hAnsi="Arial" w:cs="Arial"/>
                      <w:bCs/>
                      <w:sz w:val="20"/>
                      <w:szCs w:val="20"/>
                      <w:lang w:val="en-US"/>
                    </w:rPr>
                  </w:pPr>
                  <w:r w:rsidRPr="00195F48">
                    <w:rPr>
                      <w:rFonts w:ascii="Arial" w:hAnsi="Arial" w:cs="Arial"/>
                      <w:bCs/>
                      <w:sz w:val="20"/>
                      <w:szCs w:val="20"/>
                      <w:lang w:val="en-US"/>
                    </w:rPr>
                    <w:t>January -</w:t>
                  </w:r>
                  <w:r w:rsidRPr="00195F48">
                    <w:rPr>
                      <w:rFonts w:ascii="Arial" w:hAnsi="Arial" w:cs="Arial"/>
                      <w:bCs/>
                      <w:sz w:val="20"/>
                      <w:szCs w:val="20"/>
                      <w:lang w:val="en-US"/>
                    </w:rPr>
                    <w:br/>
                    <w:t>June</w:t>
                  </w:r>
                </w:p>
              </w:tc>
              <w:tc>
                <w:tcPr>
                  <w:tcW w:w="1193" w:type="dxa"/>
                  <w:vAlign w:val="center"/>
                </w:tcPr>
                <w:p w14:paraId="220D68F1" w14:textId="77777777" w:rsidR="00742CC0" w:rsidRDefault="00742CC0" w:rsidP="00742CC0">
                  <w:pPr>
                    <w:tabs>
                      <w:tab w:val="left" w:pos="2970"/>
                    </w:tabs>
                    <w:jc w:val="center"/>
                    <w:rPr>
                      <w:rFonts w:ascii="Arial" w:hAnsi="Arial" w:cs="Arial"/>
                      <w:b/>
                      <w:sz w:val="20"/>
                      <w:szCs w:val="20"/>
                    </w:rPr>
                  </w:pPr>
                  <w:r w:rsidRPr="00742CC0">
                    <w:rPr>
                      <w:rFonts w:ascii="Arial" w:hAnsi="Arial" w:cs="Arial"/>
                      <w:b/>
                      <w:sz w:val="20"/>
                      <w:szCs w:val="20"/>
                    </w:rPr>
                    <w:t>Liepa</w:t>
                  </w:r>
                </w:p>
                <w:p w14:paraId="38CF3526" w14:textId="72FBF449" w:rsidR="00195F48" w:rsidRPr="00195F48" w:rsidRDefault="00195F48" w:rsidP="00195F48">
                  <w:pPr>
                    <w:tabs>
                      <w:tab w:val="left" w:pos="2970"/>
                    </w:tabs>
                    <w:jc w:val="center"/>
                    <w:rPr>
                      <w:rFonts w:ascii="Arial" w:hAnsi="Arial" w:cs="Arial"/>
                      <w:bCs/>
                      <w:sz w:val="20"/>
                      <w:szCs w:val="20"/>
                      <w:lang w:val="en-US"/>
                    </w:rPr>
                  </w:pPr>
                  <w:r w:rsidRPr="00195F48">
                    <w:rPr>
                      <w:rFonts w:ascii="Arial" w:hAnsi="Arial" w:cs="Arial"/>
                      <w:bCs/>
                      <w:sz w:val="20"/>
                      <w:szCs w:val="20"/>
                      <w:lang w:val="en-US"/>
                    </w:rPr>
                    <w:t>July</w:t>
                  </w:r>
                </w:p>
              </w:tc>
              <w:tc>
                <w:tcPr>
                  <w:tcW w:w="1253" w:type="dxa"/>
                  <w:vAlign w:val="center"/>
                </w:tcPr>
                <w:p w14:paraId="574BF0B5" w14:textId="77777777" w:rsidR="00742CC0" w:rsidRDefault="00742CC0" w:rsidP="00742CC0">
                  <w:pPr>
                    <w:tabs>
                      <w:tab w:val="left" w:pos="2970"/>
                    </w:tabs>
                    <w:jc w:val="center"/>
                    <w:rPr>
                      <w:rFonts w:ascii="Arial" w:hAnsi="Arial" w:cs="Arial"/>
                      <w:b/>
                      <w:sz w:val="20"/>
                      <w:szCs w:val="20"/>
                    </w:rPr>
                  </w:pPr>
                  <w:r w:rsidRPr="00742CC0">
                    <w:rPr>
                      <w:rFonts w:ascii="Arial" w:hAnsi="Arial" w:cs="Arial"/>
                      <w:b/>
                      <w:sz w:val="20"/>
                      <w:szCs w:val="20"/>
                    </w:rPr>
                    <w:t>Rugpjūtis</w:t>
                  </w:r>
                </w:p>
                <w:p w14:paraId="0036B618" w14:textId="4D6E576A" w:rsidR="00195F48" w:rsidRPr="00195F48" w:rsidRDefault="00195F48" w:rsidP="00195F48">
                  <w:pPr>
                    <w:tabs>
                      <w:tab w:val="left" w:pos="2970"/>
                    </w:tabs>
                    <w:jc w:val="center"/>
                    <w:rPr>
                      <w:rFonts w:ascii="Arial" w:hAnsi="Arial" w:cs="Arial"/>
                      <w:bCs/>
                      <w:sz w:val="20"/>
                      <w:szCs w:val="20"/>
                      <w:lang w:val="en-US"/>
                    </w:rPr>
                  </w:pPr>
                  <w:r w:rsidRPr="00195F48">
                    <w:rPr>
                      <w:rFonts w:ascii="Arial" w:hAnsi="Arial" w:cs="Arial"/>
                      <w:bCs/>
                      <w:sz w:val="20"/>
                      <w:szCs w:val="20"/>
                      <w:lang w:val="en-US"/>
                    </w:rPr>
                    <w:t>August</w:t>
                  </w:r>
                </w:p>
              </w:tc>
              <w:tc>
                <w:tcPr>
                  <w:tcW w:w="1315" w:type="dxa"/>
                  <w:vAlign w:val="center"/>
                </w:tcPr>
                <w:p w14:paraId="6427594D" w14:textId="77777777" w:rsidR="00742CC0" w:rsidRDefault="00742CC0" w:rsidP="00742CC0">
                  <w:pPr>
                    <w:tabs>
                      <w:tab w:val="left" w:pos="2970"/>
                    </w:tabs>
                    <w:jc w:val="center"/>
                    <w:rPr>
                      <w:rFonts w:ascii="Arial" w:hAnsi="Arial" w:cs="Arial"/>
                      <w:b/>
                      <w:sz w:val="20"/>
                      <w:szCs w:val="20"/>
                    </w:rPr>
                  </w:pPr>
                  <w:r w:rsidRPr="00742CC0">
                    <w:rPr>
                      <w:rFonts w:ascii="Arial" w:hAnsi="Arial" w:cs="Arial"/>
                      <w:b/>
                      <w:sz w:val="20"/>
                      <w:szCs w:val="20"/>
                    </w:rPr>
                    <w:t>Rugsėjis</w:t>
                  </w:r>
                </w:p>
                <w:p w14:paraId="4DF46E8A" w14:textId="23F273DF" w:rsidR="00195F48" w:rsidRPr="00195F48" w:rsidRDefault="00195F48" w:rsidP="00195F48">
                  <w:pPr>
                    <w:tabs>
                      <w:tab w:val="left" w:pos="2970"/>
                    </w:tabs>
                    <w:jc w:val="center"/>
                    <w:rPr>
                      <w:rFonts w:ascii="Arial" w:hAnsi="Arial" w:cs="Arial"/>
                      <w:bCs/>
                      <w:sz w:val="20"/>
                      <w:szCs w:val="20"/>
                      <w:lang w:val="en-US"/>
                    </w:rPr>
                  </w:pPr>
                  <w:r w:rsidRPr="00195F48">
                    <w:rPr>
                      <w:rFonts w:ascii="Arial" w:hAnsi="Arial" w:cs="Arial"/>
                      <w:bCs/>
                      <w:sz w:val="20"/>
                      <w:szCs w:val="20"/>
                      <w:lang w:val="en-US"/>
                    </w:rPr>
                    <w:t>September</w:t>
                  </w:r>
                </w:p>
              </w:tc>
              <w:tc>
                <w:tcPr>
                  <w:tcW w:w="1253" w:type="dxa"/>
                  <w:vAlign w:val="center"/>
                </w:tcPr>
                <w:p w14:paraId="59979292" w14:textId="33D37C81" w:rsidR="00742CC0" w:rsidRDefault="00742CC0" w:rsidP="00742CC0">
                  <w:pPr>
                    <w:tabs>
                      <w:tab w:val="left" w:pos="2970"/>
                    </w:tabs>
                    <w:jc w:val="center"/>
                    <w:rPr>
                      <w:rFonts w:ascii="Arial" w:hAnsi="Arial" w:cs="Arial"/>
                      <w:b/>
                      <w:sz w:val="20"/>
                      <w:szCs w:val="20"/>
                    </w:rPr>
                  </w:pPr>
                  <w:r w:rsidRPr="00742CC0">
                    <w:rPr>
                      <w:rFonts w:ascii="Arial" w:hAnsi="Arial" w:cs="Arial"/>
                      <w:b/>
                      <w:sz w:val="20"/>
                      <w:szCs w:val="20"/>
                    </w:rPr>
                    <w:t>Spalis</w:t>
                  </w:r>
                  <w:r>
                    <w:rPr>
                      <w:rFonts w:ascii="Arial" w:hAnsi="Arial" w:cs="Arial"/>
                      <w:b/>
                      <w:sz w:val="20"/>
                      <w:szCs w:val="20"/>
                    </w:rPr>
                    <w:t xml:space="preserve"> </w:t>
                  </w:r>
                  <w:r w:rsidR="00195F48">
                    <w:rPr>
                      <w:rFonts w:ascii="Arial" w:hAnsi="Arial" w:cs="Arial"/>
                      <w:bCs/>
                      <w:sz w:val="20"/>
                      <w:szCs w:val="20"/>
                      <w:lang w:val="en-US"/>
                    </w:rPr>
                    <w:t>-</w:t>
                  </w:r>
                  <w:r w:rsidRPr="00742CC0">
                    <w:rPr>
                      <w:rFonts w:ascii="Arial" w:hAnsi="Arial" w:cs="Arial"/>
                      <w:b/>
                      <w:sz w:val="20"/>
                      <w:szCs w:val="20"/>
                    </w:rPr>
                    <w:t xml:space="preserve"> Gruodis</w:t>
                  </w:r>
                </w:p>
                <w:p w14:paraId="016460B2" w14:textId="0D9B315B" w:rsidR="00195F48" w:rsidRPr="00195F48" w:rsidRDefault="00195F48" w:rsidP="00195F48">
                  <w:pPr>
                    <w:tabs>
                      <w:tab w:val="left" w:pos="2970"/>
                    </w:tabs>
                    <w:jc w:val="center"/>
                    <w:rPr>
                      <w:rFonts w:ascii="Arial" w:hAnsi="Arial" w:cs="Arial"/>
                      <w:bCs/>
                      <w:sz w:val="20"/>
                      <w:szCs w:val="20"/>
                      <w:lang w:val="en-US"/>
                    </w:rPr>
                  </w:pPr>
                  <w:r w:rsidRPr="00195F48">
                    <w:rPr>
                      <w:rFonts w:ascii="Arial" w:hAnsi="Arial" w:cs="Arial"/>
                      <w:bCs/>
                      <w:sz w:val="20"/>
                      <w:szCs w:val="20"/>
                      <w:lang w:val="en-US"/>
                    </w:rPr>
                    <w:t>October</w:t>
                  </w:r>
                  <w:r>
                    <w:rPr>
                      <w:rFonts w:ascii="Arial" w:hAnsi="Arial" w:cs="Arial"/>
                      <w:bCs/>
                      <w:sz w:val="20"/>
                      <w:szCs w:val="20"/>
                      <w:lang w:val="en-US"/>
                    </w:rPr>
                    <w:t xml:space="preserve"> -</w:t>
                  </w:r>
                </w:p>
                <w:p w14:paraId="35418A56" w14:textId="392EC0E1" w:rsidR="00195F48" w:rsidRPr="00195F48" w:rsidRDefault="00195F48" w:rsidP="00195F48">
                  <w:pPr>
                    <w:tabs>
                      <w:tab w:val="left" w:pos="2970"/>
                    </w:tabs>
                    <w:jc w:val="center"/>
                    <w:rPr>
                      <w:rFonts w:ascii="Arial" w:hAnsi="Arial" w:cs="Arial"/>
                      <w:bCs/>
                      <w:sz w:val="20"/>
                      <w:szCs w:val="20"/>
                      <w:lang w:val="en-US"/>
                    </w:rPr>
                  </w:pPr>
                  <w:r w:rsidRPr="00195F48">
                    <w:rPr>
                      <w:rFonts w:ascii="Arial" w:hAnsi="Arial" w:cs="Arial"/>
                      <w:bCs/>
                      <w:sz w:val="20"/>
                      <w:szCs w:val="20"/>
                      <w:lang w:val="en-US"/>
                    </w:rPr>
                    <w:t>December</w:t>
                  </w:r>
                </w:p>
              </w:tc>
              <w:tc>
                <w:tcPr>
                  <w:tcW w:w="1012" w:type="dxa"/>
                  <w:shd w:val="clear" w:color="auto" w:fill="D9D9D9" w:themeFill="background1" w:themeFillShade="D9"/>
                  <w:vAlign w:val="center"/>
                </w:tcPr>
                <w:p w14:paraId="601955ED" w14:textId="77777777" w:rsidR="00742CC0" w:rsidRPr="00742CC0" w:rsidRDefault="00742CC0" w:rsidP="00742CC0">
                  <w:pPr>
                    <w:tabs>
                      <w:tab w:val="left" w:pos="2970"/>
                    </w:tabs>
                    <w:jc w:val="center"/>
                    <w:rPr>
                      <w:rFonts w:ascii="Arial" w:hAnsi="Arial" w:cs="Arial"/>
                      <w:b/>
                      <w:sz w:val="20"/>
                      <w:szCs w:val="20"/>
                    </w:rPr>
                  </w:pPr>
                  <w:r w:rsidRPr="00742CC0">
                    <w:rPr>
                      <w:rFonts w:ascii="Arial" w:hAnsi="Arial" w:cs="Arial"/>
                      <w:b/>
                      <w:sz w:val="20"/>
                      <w:szCs w:val="20"/>
                    </w:rPr>
                    <w:t>TOTAL, tonos</w:t>
                  </w:r>
                </w:p>
              </w:tc>
            </w:tr>
            <w:tr w:rsidR="00742CC0" w:rsidRPr="00742CC0" w14:paraId="6015CA73" w14:textId="77777777" w:rsidTr="00C52673">
              <w:trPr>
                <w:trHeight w:val="334"/>
              </w:trPr>
              <w:tc>
                <w:tcPr>
                  <w:tcW w:w="1430" w:type="dxa"/>
                  <w:vAlign w:val="center"/>
                </w:tcPr>
                <w:p w14:paraId="034816FB" w14:textId="42F40B13" w:rsidR="00742CC0" w:rsidRPr="00742CC0" w:rsidRDefault="00742CC0" w:rsidP="00742CC0">
                  <w:pPr>
                    <w:tabs>
                      <w:tab w:val="left" w:pos="2970"/>
                    </w:tabs>
                    <w:jc w:val="center"/>
                    <w:rPr>
                      <w:rFonts w:ascii="Arial" w:eastAsia="Times New Roman" w:hAnsi="Arial" w:cs="Arial"/>
                      <w:b/>
                      <w:bCs/>
                      <w:color w:val="000000"/>
                      <w:sz w:val="20"/>
                      <w:szCs w:val="20"/>
                      <w:lang w:eastAsia="lt-LT"/>
                    </w:rPr>
                  </w:pPr>
                  <w:r w:rsidRPr="00742CC0">
                    <w:rPr>
                      <w:rFonts w:ascii="Arial" w:eastAsia="Times New Roman" w:hAnsi="Arial" w:cs="Arial"/>
                      <w:b/>
                      <w:bCs/>
                      <w:color w:val="000000"/>
                      <w:sz w:val="20"/>
                      <w:szCs w:val="20"/>
                      <w:lang w:eastAsia="lt-LT"/>
                    </w:rPr>
                    <w:t>Juodeiki</w:t>
                  </w:r>
                  <w:r>
                    <w:rPr>
                      <w:rFonts w:ascii="Arial" w:eastAsia="Times New Roman" w:hAnsi="Arial" w:cs="Arial"/>
                      <w:b/>
                      <w:bCs/>
                      <w:color w:val="000000"/>
                      <w:sz w:val="20"/>
                      <w:szCs w:val="20"/>
                      <w:lang w:eastAsia="lt-LT"/>
                    </w:rPr>
                    <w:t>ai</w:t>
                  </w:r>
                </w:p>
              </w:tc>
              <w:tc>
                <w:tcPr>
                  <w:tcW w:w="1218" w:type="dxa"/>
                  <w:vAlign w:val="center"/>
                </w:tcPr>
                <w:p w14:paraId="7FA63C00" w14:textId="2D353F39" w:rsidR="00742CC0" w:rsidRPr="00742CC0" w:rsidRDefault="00742CC0" w:rsidP="00742CC0">
                  <w:pPr>
                    <w:tabs>
                      <w:tab w:val="left" w:pos="2970"/>
                    </w:tabs>
                    <w:jc w:val="center"/>
                    <w:rPr>
                      <w:rFonts w:ascii="Arial" w:hAnsi="Arial" w:cs="Arial"/>
                      <w:b/>
                      <w:sz w:val="20"/>
                      <w:szCs w:val="20"/>
                    </w:rPr>
                  </w:pPr>
                  <w:r w:rsidRPr="00742CC0">
                    <w:rPr>
                      <w:rFonts w:ascii="Arial" w:hAnsi="Arial" w:cs="Arial"/>
                      <w:b/>
                      <w:sz w:val="20"/>
                      <w:szCs w:val="20"/>
                    </w:rPr>
                    <w:t>0</w:t>
                  </w:r>
                </w:p>
              </w:tc>
              <w:tc>
                <w:tcPr>
                  <w:tcW w:w="1193" w:type="dxa"/>
                  <w:shd w:val="clear" w:color="auto" w:fill="auto"/>
                  <w:vAlign w:val="center"/>
                </w:tcPr>
                <w:p w14:paraId="087A6693" w14:textId="77777777" w:rsidR="00742CC0" w:rsidRPr="00742CC0" w:rsidRDefault="00742CC0" w:rsidP="00742CC0">
                  <w:pPr>
                    <w:tabs>
                      <w:tab w:val="left" w:pos="2970"/>
                    </w:tabs>
                    <w:jc w:val="center"/>
                    <w:rPr>
                      <w:rFonts w:ascii="Arial" w:hAnsi="Arial" w:cs="Arial"/>
                      <w:b/>
                      <w:sz w:val="20"/>
                      <w:szCs w:val="20"/>
                    </w:rPr>
                  </w:pPr>
                  <w:r w:rsidRPr="00742CC0">
                    <w:rPr>
                      <w:rFonts w:ascii="Arial" w:hAnsi="Arial" w:cs="Arial"/>
                      <w:b/>
                      <w:sz w:val="20"/>
                      <w:szCs w:val="20"/>
                    </w:rPr>
                    <w:t>590</w:t>
                  </w:r>
                </w:p>
              </w:tc>
              <w:tc>
                <w:tcPr>
                  <w:tcW w:w="1253" w:type="dxa"/>
                  <w:shd w:val="clear" w:color="auto" w:fill="auto"/>
                  <w:vAlign w:val="center"/>
                </w:tcPr>
                <w:p w14:paraId="5ABDD2B1" w14:textId="77777777" w:rsidR="00742CC0" w:rsidRPr="00742CC0" w:rsidRDefault="00742CC0" w:rsidP="00742CC0">
                  <w:pPr>
                    <w:tabs>
                      <w:tab w:val="left" w:pos="2970"/>
                    </w:tabs>
                    <w:jc w:val="center"/>
                    <w:rPr>
                      <w:rFonts w:ascii="Arial" w:hAnsi="Arial" w:cs="Arial"/>
                      <w:b/>
                      <w:sz w:val="20"/>
                      <w:szCs w:val="20"/>
                    </w:rPr>
                  </w:pPr>
                  <w:r w:rsidRPr="00742CC0">
                    <w:rPr>
                      <w:rFonts w:ascii="Arial" w:hAnsi="Arial" w:cs="Arial"/>
                      <w:b/>
                      <w:sz w:val="20"/>
                      <w:szCs w:val="20"/>
                    </w:rPr>
                    <w:t>1000</w:t>
                  </w:r>
                </w:p>
              </w:tc>
              <w:tc>
                <w:tcPr>
                  <w:tcW w:w="1315" w:type="dxa"/>
                  <w:shd w:val="clear" w:color="auto" w:fill="auto"/>
                  <w:vAlign w:val="center"/>
                </w:tcPr>
                <w:p w14:paraId="3F48C078" w14:textId="77777777" w:rsidR="00742CC0" w:rsidRPr="00742CC0" w:rsidRDefault="00742CC0" w:rsidP="00742CC0">
                  <w:pPr>
                    <w:tabs>
                      <w:tab w:val="left" w:pos="2970"/>
                    </w:tabs>
                    <w:jc w:val="center"/>
                    <w:rPr>
                      <w:rFonts w:ascii="Arial" w:hAnsi="Arial" w:cs="Arial"/>
                      <w:b/>
                      <w:sz w:val="20"/>
                      <w:szCs w:val="20"/>
                    </w:rPr>
                  </w:pPr>
                  <w:r w:rsidRPr="00742CC0">
                    <w:rPr>
                      <w:rFonts w:ascii="Arial" w:hAnsi="Arial" w:cs="Arial"/>
                      <w:b/>
                      <w:sz w:val="20"/>
                      <w:szCs w:val="20"/>
                    </w:rPr>
                    <w:t>590</w:t>
                  </w:r>
                </w:p>
              </w:tc>
              <w:tc>
                <w:tcPr>
                  <w:tcW w:w="1253" w:type="dxa"/>
                  <w:shd w:val="clear" w:color="auto" w:fill="auto"/>
                  <w:vAlign w:val="center"/>
                </w:tcPr>
                <w:p w14:paraId="650C9235" w14:textId="06600382" w:rsidR="00742CC0" w:rsidRPr="00742CC0" w:rsidRDefault="00742CC0" w:rsidP="00742CC0">
                  <w:pPr>
                    <w:tabs>
                      <w:tab w:val="left" w:pos="2970"/>
                    </w:tabs>
                    <w:jc w:val="center"/>
                    <w:rPr>
                      <w:rFonts w:ascii="Arial" w:hAnsi="Arial" w:cs="Arial"/>
                      <w:b/>
                      <w:sz w:val="20"/>
                      <w:szCs w:val="20"/>
                    </w:rPr>
                  </w:pPr>
                  <w:r w:rsidRPr="00742CC0">
                    <w:rPr>
                      <w:rFonts w:ascii="Arial" w:hAnsi="Arial" w:cs="Arial"/>
                      <w:b/>
                      <w:sz w:val="20"/>
                      <w:szCs w:val="20"/>
                    </w:rPr>
                    <w:t>0</w:t>
                  </w:r>
                </w:p>
              </w:tc>
              <w:tc>
                <w:tcPr>
                  <w:tcW w:w="1012" w:type="dxa"/>
                  <w:shd w:val="clear" w:color="auto" w:fill="D9D9D9" w:themeFill="background1" w:themeFillShade="D9"/>
                  <w:vAlign w:val="center"/>
                </w:tcPr>
                <w:p w14:paraId="74D6660C" w14:textId="77777777" w:rsidR="00742CC0" w:rsidRPr="00742CC0" w:rsidRDefault="00742CC0" w:rsidP="00742CC0">
                  <w:pPr>
                    <w:tabs>
                      <w:tab w:val="left" w:pos="2970"/>
                    </w:tabs>
                    <w:ind w:left="-118" w:right="-184"/>
                    <w:jc w:val="center"/>
                    <w:rPr>
                      <w:rFonts w:ascii="Arial" w:hAnsi="Arial" w:cs="Arial"/>
                      <w:b/>
                      <w:sz w:val="20"/>
                      <w:szCs w:val="20"/>
                    </w:rPr>
                  </w:pPr>
                  <w:r w:rsidRPr="00742CC0">
                    <w:rPr>
                      <w:rFonts w:ascii="Arial" w:hAnsi="Arial" w:cs="Arial"/>
                      <w:b/>
                      <w:sz w:val="20"/>
                      <w:szCs w:val="20"/>
                    </w:rPr>
                    <w:t>2180</w:t>
                  </w:r>
                </w:p>
              </w:tc>
            </w:tr>
            <w:tr w:rsidR="00742CC0" w:rsidRPr="00742CC0" w14:paraId="51BA8A57" w14:textId="77777777" w:rsidTr="00C52673">
              <w:trPr>
                <w:trHeight w:val="334"/>
              </w:trPr>
              <w:tc>
                <w:tcPr>
                  <w:tcW w:w="1430" w:type="dxa"/>
                  <w:vAlign w:val="center"/>
                </w:tcPr>
                <w:p w14:paraId="2DA68972" w14:textId="664DFDFF" w:rsidR="00742CC0" w:rsidRPr="00742CC0" w:rsidRDefault="00742CC0" w:rsidP="00742CC0">
                  <w:pPr>
                    <w:tabs>
                      <w:tab w:val="left" w:pos="2970"/>
                    </w:tabs>
                    <w:jc w:val="center"/>
                    <w:rPr>
                      <w:rFonts w:ascii="Arial" w:eastAsia="Times New Roman" w:hAnsi="Arial" w:cs="Arial"/>
                      <w:b/>
                      <w:bCs/>
                      <w:color w:val="000000"/>
                      <w:sz w:val="20"/>
                      <w:szCs w:val="20"/>
                      <w:lang w:eastAsia="lt-LT"/>
                    </w:rPr>
                  </w:pPr>
                  <w:r w:rsidRPr="00742CC0">
                    <w:rPr>
                      <w:rFonts w:ascii="Arial" w:eastAsia="Times New Roman" w:hAnsi="Arial" w:cs="Arial"/>
                      <w:b/>
                      <w:bCs/>
                      <w:color w:val="000000"/>
                      <w:sz w:val="20"/>
                      <w:szCs w:val="20"/>
                      <w:lang w:eastAsia="lt-LT"/>
                    </w:rPr>
                    <w:t>Kaun</w:t>
                  </w:r>
                  <w:r>
                    <w:rPr>
                      <w:rFonts w:ascii="Arial" w:eastAsia="Times New Roman" w:hAnsi="Arial" w:cs="Arial"/>
                      <w:b/>
                      <w:bCs/>
                      <w:color w:val="000000"/>
                      <w:sz w:val="20"/>
                      <w:szCs w:val="20"/>
                      <w:lang w:eastAsia="lt-LT"/>
                    </w:rPr>
                    <w:t>as</w:t>
                  </w:r>
                </w:p>
              </w:tc>
              <w:tc>
                <w:tcPr>
                  <w:tcW w:w="1218" w:type="dxa"/>
                  <w:vAlign w:val="center"/>
                </w:tcPr>
                <w:p w14:paraId="68F3A4D1" w14:textId="6DC01B26" w:rsidR="00742CC0" w:rsidRPr="00742CC0" w:rsidRDefault="00742CC0" w:rsidP="00742CC0">
                  <w:pPr>
                    <w:tabs>
                      <w:tab w:val="left" w:pos="2970"/>
                    </w:tabs>
                    <w:jc w:val="center"/>
                    <w:rPr>
                      <w:rFonts w:ascii="Arial" w:hAnsi="Arial" w:cs="Arial"/>
                      <w:b/>
                      <w:sz w:val="20"/>
                      <w:szCs w:val="20"/>
                    </w:rPr>
                  </w:pPr>
                  <w:r w:rsidRPr="00742CC0">
                    <w:rPr>
                      <w:rFonts w:ascii="Arial" w:hAnsi="Arial" w:cs="Arial"/>
                      <w:b/>
                      <w:sz w:val="20"/>
                      <w:szCs w:val="20"/>
                    </w:rPr>
                    <w:t>0</w:t>
                  </w:r>
                </w:p>
              </w:tc>
              <w:tc>
                <w:tcPr>
                  <w:tcW w:w="1193" w:type="dxa"/>
                  <w:shd w:val="clear" w:color="auto" w:fill="auto"/>
                  <w:vAlign w:val="center"/>
                </w:tcPr>
                <w:p w14:paraId="5526D2C6" w14:textId="77777777" w:rsidR="00742CC0" w:rsidRPr="00742CC0" w:rsidRDefault="00742CC0" w:rsidP="00742CC0">
                  <w:pPr>
                    <w:tabs>
                      <w:tab w:val="left" w:pos="2970"/>
                    </w:tabs>
                    <w:jc w:val="center"/>
                    <w:rPr>
                      <w:rFonts w:ascii="Arial" w:hAnsi="Arial" w:cs="Arial"/>
                      <w:b/>
                      <w:sz w:val="20"/>
                      <w:szCs w:val="20"/>
                    </w:rPr>
                  </w:pPr>
                  <w:r w:rsidRPr="00742CC0">
                    <w:rPr>
                      <w:rFonts w:ascii="Arial" w:hAnsi="Arial" w:cs="Arial"/>
                      <w:b/>
                      <w:sz w:val="20"/>
                      <w:szCs w:val="20"/>
                    </w:rPr>
                    <w:t>998</w:t>
                  </w:r>
                </w:p>
              </w:tc>
              <w:tc>
                <w:tcPr>
                  <w:tcW w:w="1253" w:type="dxa"/>
                  <w:shd w:val="clear" w:color="auto" w:fill="auto"/>
                  <w:vAlign w:val="center"/>
                </w:tcPr>
                <w:p w14:paraId="7E3E0EF2" w14:textId="600032BA" w:rsidR="00742CC0" w:rsidRPr="00742CC0" w:rsidRDefault="00742CC0" w:rsidP="00742CC0">
                  <w:pPr>
                    <w:tabs>
                      <w:tab w:val="left" w:pos="2970"/>
                    </w:tabs>
                    <w:jc w:val="center"/>
                    <w:rPr>
                      <w:rFonts w:ascii="Arial" w:hAnsi="Arial" w:cs="Arial"/>
                      <w:b/>
                      <w:sz w:val="20"/>
                      <w:szCs w:val="20"/>
                    </w:rPr>
                  </w:pPr>
                  <w:r w:rsidRPr="00742CC0">
                    <w:rPr>
                      <w:rFonts w:ascii="Arial" w:hAnsi="Arial" w:cs="Arial"/>
                      <w:b/>
                      <w:sz w:val="20"/>
                      <w:szCs w:val="20"/>
                    </w:rPr>
                    <w:t>1014</w:t>
                  </w:r>
                </w:p>
              </w:tc>
              <w:tc>
                <w:tcPr>
                  <w:tcW w:w="1315" w:type="dxa"/>
                  <w:shd w:val="clear" w:color="auto" w:fill="auto"/>
                  <w:vAlign w:val="center"/>
                </w:tcPr>
                <w:p w14:paraId="2DD0667B" w14:textId="77777777" w:rsidR="00742CC0" w:rsidRPr="00742CC0" w:rsidRDefault="00742CC0" w:rsidP="00742CC0">
                  <w:pPr>
                    <w:tabs>
                      <w:tab w:val="left" w:pos="2970"/>
                    </w:tabs>
                    <w:jc w:val="center"/>
                    <w:rPr>
                      <w:rFonts w:ascii="Arial" w:hAnsi="Arial" w:cs="Arial"/>
                      <w:b/>
                      <w:sz w:val="20"/>
                      <w:szCs w:val="20"/>
                    </w:rPr>
                  </w:pPr>
                  <w:r w:rsidRPr="00742CC0">
                    <w:rPr>
                      <w:rFonts w:ascii="Arial" w:hAnsi="Arial" w:cs="Arial"/>
                      <w:b/>
                      <w:sz w:val="20"/>
                      <w:szCs w:val="20"/>
                    </w:rPr>
                    <w:t>1014</w:t>
                  </w:r>
                </w:p>
              </w:tc>
              <w:tc>
                <w:tcPr>
                  <w:tcW w:w="1253" w:type="dxa"/>
                  <w:shd w:val="clear" w:color="auto" w:fill="auto"/>
                  <w:vAlign w:val="center"/>
                </w:tcPr>
                <w:p w14:paraId="2EF84D3C" w14:textId="5BC1CD85" w:rsidR="00742CC0" w:rsidRPr="00742CC0" w:rsidRDefault="00742CC0" w:rsidP="00742CC0">
                  <w:pPr>
                    <w:tabs>
                      <w:tab w:val="left" w:pos="2970"/>
                    </w:tabs>
                    <w:jc w:val="center"/>
                    <w:rPr>
                      <w:rFonts w:ascii="Arial" w:hAnsi="Arial" w:cs="Arial"/>
                      <w:b/>
                      <w:sz w:val="20"/>
                      <w:szCs w:val="20"/>
                    </w:rPr>
                  </w:pPr>
                  <w:r w:rsidRPr="00742CC0">
                    <w:rPr>
                      <w:rFonts w:ascii="Arial" w:hAnsi="Arial" w:cs="Arial"/>
                      <w:b/>
                      <w:sz w:val="20"/>
                      <w:szCs w:val="20"/>
                    </w:rPr>
                    <w:t>0</w:t>
                  </w:r>
                </w:p>
              </w:tc>
              <w:tc>
                <w:tcPr>
                  <w:tcW w:w="1012" w:type="dxa"/>
                  <w:shd w:val="clear" w:color="auto" w:fill="D9D9D9" w:themeFill="background1" w:themeFillShade="D9"/>
                  <w:vAlign w:val="center"/>
                </w:tcPr>
                <w:p w14:paraId="441AC313" w14:textId="77777777" w:rsidR="00742CC0" w:rsidRPr="00742CC0" w:rsidRDefault="00742CC0" w:rsidP="00742CC0">
                  <w:pPr>
                    <w:tabs>
                      <w:tab w:val="left" w:pos="2970"/>
                    </w:tabs>
                    <w:ind w:left="-118" w:right="-184"/>
                    <w:jc w:val="center"/>
                    <w:rPr>
                      <w:rFonts w:ascii="Arial" w:hAnsi="Arial" w:cs="Arial"/>
                      <w:b/>
                      <w:sz w:val="20"/>
                      <w:szCs w:val="20"/>
                    </w:rPr>
                  </w:pPr>
                  <w:r w:rsidRPr="00742CC0">
                    <w:rPr>
                      <w:rFonts w:ascii="Arial" w:hAnsi="Arial" w:cs="Arial"/>
                      <w:b/>
                      <w:sz w:val="20"/>
                      <w:szCs w:val="20"/>
                    </w:rPr>
                    <w:t>3026</w:t>
                  </w:r>
                </w:p>
              </w:tc>
            </w:tr>
            <w:tr w:rsidR="00742CC0" w:rsidRPr="00742CC0" w14:paraId="29AA45AD" w14:textId="77777777" w:rsidTr="00C52673">
              <w:trPr>
                <w:trHeight w:val="334"/>
              </w:trPr>
              <w:tc>
                <w:tcPr>
                  <w:tcW w:w="1430" w:type="dxa"/>
                  <w:vAlign w:val="center"/>
                </w:tcPr>
                <w:p w14:paraId="25F1482E" w14:textId="6FE41A5E" w:rsidR="00742CC0" w:rsidRPr="00742CC0" w:rsidRDefault="00742CC0" w:rsidP="00742CC0">
                  <w:pPr>
                    <w:tabs>
                      <w:tab w:val="left" w:pos="2970"/>
                    </w:tabs>
                    <w:jc w:val="center"/>
                    <w:rPr>
                      <w:rFonts w:ascii="Arial" w:eastAsia="Times New Roman" w:hAnsi="Arial" w:cs="Arial"/>
                      <w:b/>
                      <w:bCs/>
                      <w:color w:val="000000"/>
                      <w:sz w:val="20"/>
                      <w:szCs w:val="20"/>
                      <w:lang w:eastAsia="lt-LT"/>
                    </w:rPr>
                  </w:pPr>
                  <w:r w:rsidRPr="00742CC0">
                    <w:rPr>
                      <w:rFonts w:ascii="Arial" w:eastAsia="Times New Roman" w:hAnsi="Arial" w:cs="Arial"/>
                      <w:b/>
                      <w:bCs/>
                      <w:color w:val="000000"/>
                      <w:sz w:val="20"/>
                      <w:szCs w:val="20"/>
                      <w:lang w:eastAsia="lt-LT"/>
                    </w:rPr>
                    <w:t>Subači</w:t>
                  </w:r>
                  <w:r>
                    <w:rPr>
                      <w:rFonts w:ascii="Arial" w:eastAsia="Times New Roman" w:hAnsi="Arial" w:cs="Arial"/>
                      <w:b/>
                      <w:bCs/>
                      <w:color w:val="000000"/>
                      <w:sz w:val="20"/>
                      <w:szCs w:val="20"/>
                      <w:lang w:eastAsia="lt-LT"/>
                    </w:rPr>
                    <w:t>us</w:t>
                  </w:r>
                </w:p>
              </w:tc>
              <w:tc>
                <w:tcPr>
                  <w:tcW w:w="1218" w:type="dxa"/>
                  <w:vAlign w:val="center"/>
                </w:tcPr>
                <w:p w14:paraId="346ADE02" w14:textId="5C07FB79" w:rsidR="00742CC0" w:rsidRPr="00742CC0" w:rsidRDefault="00742CC0" w:rsidP="00742CC0">
                  <w:pPr>
                    <w:tabs>
                      <w:tab w:val="left" w:pos="2970"/>
                    </w:tabs>
                    <w:jc w:val="center"/>
                    <w:rPr>
                      <w:rFonts w:ascii="Arial" w:hAnsi="Arial" w:cs="Arial"/>
                      <w:b/>
                      <w:sz w:val="20"/>
                      <w:szCs w:val="20"/>
                    </w:rPr>
                  </w:pPr>
                  <w:r w:rsidRPr="00742CC0">
                    <w:rPr>
                      <w:rFonts w:ascii="Arial" w:hAnsi="Arial" w:cs="Arial"/>
                      <w:b/>
                      <w:sz w:val="20"/>
                      <w:szCs w:val="20"/>
                    </w:rPr>
                    <w:t>0</w:t>
                  </w:r>
                </w:p>
              </w:tc>
              <w:tc>
                <w:tcPr>
                  <w:tcW w:w="1193" w:type="dxa"/>
                  <w:shd w:val="clear" w:color="auto" w:fill="auto"/>
                  <w:vAlign w:val="center"/>
                </w:tcPr>
                <w:p w14:paraId="380A86D7" w14:textId="77777777" w:rsidR="00742CC0" w:rsidRPr="00742CC0" w:rsidRDefault="00742CC0" w:rsidP="00742CC0">
                  <w:pPr>
                    <w:tabs>
                      <w:tab w:val="left" w:pos="2970"/>
                    </w:tabs>
                    <w:jc w:val="center"/>
                    <w:rPr>
                      <w:rFonts w:ascii="Arial" w:hAnsi="Arial" w:cs="Arial"/>
                      <w:b/>
                      <w:sz w:val="20"/>
                      <w:szCs w:val="20"/>
                    </w:rPr>
                  </w:pPr>
                  <w:r w:rsidRPr="00742CC0">
                    <w:rPr>
                      <w:rFonts w:ascii="Arial" w:hAnsi="Arial" w:cs="Arial"/>
                      <w:b/>
                      <w:sz w:val="20"/>
                      <w:szCs w:val="20"/>
                    </w:rPr>
                    <w:t>482</w:t>
                  </w:r>
                </w:p>
              </w:tc>
              <w:tc>
                <w:tcPr>
                  <w:tcW w:w="1253" w:type="dxa"/>
                  <w:shd w:val="clear" w:color="auto" w:fill="auto"/>
                  <w:vAlign w:val="center"/>
                </w:tcPr>
                <w:p w14:paraId="06E3C6FE" w14:textId="77777777" w:rsidR="00742CC0" w:rsidRPr="00742CC0" w:rsidRDefault="00742CC0" w:rsidP="00742CC0">
                  <w:pPr>
                    <w:tabs>
                      <w:tab w:val="left" w:pos="2970"/>
                    </w:tabs>
                    <w:jc w:val="center"/>
                    <w:rPr>
                      <w:rFonts w:ascii="Arial" w:hAnsi="Arial" w:cs="Arial"/>
                      <w:b/>
                      <w:sz w:val="20"/>
                      <w:szCs w:val="20"/>
                    </w:rPr>
                  </w:pPr>
                  <w:r w:rsidRPr="00742CC0">
                    <w:rPr>
                      <w:rFonts w:ascii="Arial" w:hAnsi="Arial" w:cs="Arial"/>
                      <w:b/>
                      <w:sz w:val="20"/>
                      <w:szCs w:val="20"/>
                    </w:rPr>
                    <w:t>506</w:t>
                  </w:r>
                </w:p>
              </w:tc>
              <w:tc>
                <w:tcPr>
                  <w:tcW w:w="1315" w:type="dxa"/>
                  <w:shd w:val="clear" w:color="auto" w:fill="auto"/>
                  <w:vAlign w:val="center"/>
                </w:tcPr>
                <w:p w14:paraId="6B55AC6D" w14:textId="77777777" w:rsidR="00742CC0" w:rsidRPr="00742CC0" w:rsidRDefault="00742CC0" w:rsidP="00742CC0">
                  <w:pPr>
                    <w:tabs>
                      <w:tab w:val="left" w:pos="2970"/>
                    </w:tabs>
                    <w:jc w:val="center"/>
                    <w:rPr>
                      <w:rFonts w:ascii="Arial" w:hAnsi="Arial" w:cs="Arial"/>
                      <w:b/>
                      <w:sz w:val="20"/>
                      <w:szCs w:val="20"/>
                    </w:rPr>
                  </w:pPr>
                  <w:r w:rsidRPr="00742CC0">
                    <w:rPr>
                      <w:rFonts w:ascii="Arial" w:hAnsi="Arial" w:cs="Arial"/>
                      <w:b/>
                      <w:sz w:val="20"/>
                      <w:szCs w:val="20"/>
                    </w:rPr>
                    <w:t>506</w:t>
                  </w:r>
                </w:p>
              </w:tc>
              <w:tc>
                <w:tcPr>
                  <w:tcW w:w="1253" w:type="dxa"/>
                  <w:shd w:val="clear" w:color="auto" w:fill="auto"/>
                  <w:vAlign w:val="center"/>
                </w:tcPr>
                <w:p w14:paraId="50C4CD9A" w14:textId="68FFECBD" w:rsidR="00742CC0" w:rsidRPr="00742CC0" w:rsidRDefault="00742CC0" w:rsidP="00742CC0">
                  <w:pPr>
                    <w:tabs>
                      <w:tab w:val="left" w:pos="2970"/>
                    </w:tabs>
                    <w:jc w:val="center"/>
                    <w:rPr>
                      <w:rFonts w:ascii="Arial" w:hAnsi="Arial" w:cs="Arial"/>
                      <w:b/>
                      <w:sz w:val="20"/>
                      <w:szCs w:val="20"/>
                    </w:rPr>
                  </w:pPr>
                  <w:r w:rsidRPr="00742CC0">
                    <w:rPr>
                      <w:rFonts w:ascii="Arial" w:hAnsi="Arial" w:cs="Arial"/>
                      <w:b/>
                      <w:sz w:val="20"/>
                      <w:szCs w:val="20"/>
                    </w:rPr>
                    <w:t>0</w:t>
                  </w:r>
                </w:p>
              </w:tc>
              <w:tc>
                <w:tcPr>
                  <w:tcW w:w="1012" w:type="dxa"/>
                  <w:shd w:val="clear" w:color="auto" w:fill="D9D9D9" w:themeFill="background1" w:themeFillShade="D9"/>
                  <w:vAlign w:val="center"/>
                </w:tcPr>
                <w:p w14:paraId="6B795B23" w14:textId="77777777" w:rsidR="00742CC0" w:rsidRPr="00742CC0" w:rsidRDefault="00742CC0" w:rsidP="00742CC0">
                  <w:pPr>
                    <w:tabs>
                      <w:tab w:val="left" w:pos="2970"/>
                    </w:tabs>
                    <w:ind w:left="-118" w:right="-184"/>
                    <w:jc w:val="center"/>
                    <w:rPr>
                      <w:rFonts w:ascii="Arial" w:hAnsi="Arial" w:cs="Arial"/>
                      <w:b/>
                      <w:sz w:val="20"/>
                      <w:szCs w:val="20"/>
                    </w:rPr>
                  </w:pPr>
                  <w:r w:rsidRPr="00742CC0">
                    <w:rPr>
                      <w:rFonts w:ascii="Arial" w:hAnsi="Arial" w:cs="Arial"/>
                      <w:b/>
                      <w:sz w:val="20"/>
                      <w:szCs w:val="20"/>
                    </w:rPr>
                    <w:t>1494</w:t>
                  </w:r>
                </w:p>
              </w:tc>
            </w:tr>
            <w:tr w:rsidR="00742CC0" w:rsidRPr="00742CC0" w14:paraId="6492C16F" w14:textId="77777777" w:rsidTr="00C52673">
              <w:trPr>
                <w:trHeight w:val="334"/>
              </w:trPr>
              <w:tc>
                <w:tcPr>
                  <w:tcW w:w="1430" w:type="dxa"/>
                  <w:shd w:val="clear" w:color="auto" w:fill="D9D9D9" w:themeFill="background1" w:themeFillShade="D9"/>
                  <w:vAlign w:val="center"/>
                </w:tcPr>
                <w:p w14:paraId="043FD059" w14:textId="77777777" w:rsidR="00742CC0" w:rsidRPr="00742CC0" w:rsidRDefault="00742CC0" w:rsidP="00742CC0">
                  <w:pPr>
                    <w:tabs>
                      <w:tab w:val="left" w:pos="2970"/>
                    </w:tabs>
                    <w:jc w:val="center"/>
                    <w:rPr>
                      <w:rFonts w:ascii="Arial" w:eastAsia="Times New Roman" w:hAnsi="Arial" w:cs="Arial"/>
                      <w:b/>
                      <w:bCs/>
                      <w:color w:val="000000"/>
                      <w:sz w:val="20"/>
                      <w:szCs w:val="20"/>
                      <w:lang w:eastAsia="lt-LT"/>
                    </w:rPr>
                  </w:pPr>
                  <w:proofErr w:type="spellStart"/>
                  <w:r w:rsidRPr="00742CC0">
                    <w:rPr>
                      <w:rFonts w:ascii="Arial" w:eastAsia="Times New Roman" w:hAnsi="Arial" w:cs="Arial"/>
                      <w:b/>
                      <w:bCs/>
                      <w:color w:val="000000"/>
                      <w:sz w:val="20"/>
                      <w:szCs w:val="20"/>
                      <w:lang w:eastAsia="lt-LT"/>
                    </w:rPr>
                    <w:t>Total</w:t>
                  </w:r>
                  <w:proofErr w:type="spellEnd"/>
                  <w:r w:rsidRPr="00742CC0">
                    <w:rPr>
                      <w:rFonts w:ascii="Arial" w:eastAsia="Times New Roman" w:hAnsi="Arial" w:cs="Arial"/>
                      <w:b/>
                      <w:bCs/>
                      <w:color w:val="000000"/>
                      <w:sz w:val="20"/>
                      <w:szCs w:val="20"/>
                      <w:lang w:eastAsia="lt-LT"/>
                    </w:rPr>
                    <w:t>,</w:t>
                  </w:r>
                </w:p>
                <w:p w14:paraId="1F289949" w14:textId="77777777" w:rsidR="00742CC0" w:rsidRPr="00742CC0" w:rsidRDefault="00742CC0" w:rsidP="00742CC0">
                  <w:pPr>
                    <w:tabs>
                      <w:tab w:val="left" w:pos="2970"/>
                    </w:tabs>
                    <w:jc w:val="center"/>
                    <w:rPr>
                      <w:rFonts w:ascii="Arial" w:hAnsi="Arial" w:cs="Arial"/>
                      <w:b/>
                      <w:sz w:val="20"/>
                      <w:szCs w:val="20"/>
                    </w:rPr>
                  </w:pPr>
                  <w:r w:rsidRPr="00742CC0">
                    <w:rPr>
                      <w:rFonts w:ascii="Arial" w:eastAsia="Times New Roman" w:hAnsi="Arial" w:cs="Arial"/>
                      <w:b/>
                      <w:bCs/>
                      <w:color w:val="000000"/>
                      <w:sz w:val="20"/>
                      <w:szCs w:val="20"/>
                      <w:lang w:eastAsia="lt-LT"/>
                    </w:rPr>
                    <w:t>tonos</w:t>
                  </w:r>
                </w:p>
              </w:tc>
              <w:tc>
                <w:tcPr>
                  <w:tcW w:w="1218" w:type="dxa"/>
                  <w:shd w:val="clear" w:color="auto" w:fill="D9D9D9" w:themeFill="background1" w:themeFillShade="D9"/>
                  <w:vAlign w:val="center"/>
                </w:tcPr>
                <w:p w14:paraId="738D4CC6" w14:textId="7B3E9A66" w:rsidR="00742CC0" w:rsidRPr="00742CC0" w:rsidRDefault="00742CC0" w:rsidP="00742CC0">
                  <w:pPr>
                    <w:tabs>
                      <w:tab w:val="left" w:pos="2970"/>
                    </w:tabs>
                    <w:jc w:val="center"/>
                    <w:rPr>
                      <w:rFonts w:ascii="Arial" w:hAnsi="Arial" w:cs="Arial"/>
                      <w:b/>
                      <w:sz w:val="20"/>
                      <w:szCs w:val="20"/>
                    </w:rPr>
                  </w:pPr>
                  <w:r w:rsidRPr="00742CC0">
                    <w:rPr>
                      <w:rFonts w:ascii="Arial" w:hAnsi="Arial" w:cs="Arial"/>
                      <w:b/>
                      <w:sz w:val="20"/>
                      <w:szCs w:val="20"/>
                    </w:rPr>
                    <w:t>0</w:t>
                  </w:r>
                </w:p>
              </w:tc>
              <w:tc>
                <w:tcPr>
                  <w:tcW w:w="1193" w:type="dxa"/>
                  <w:shd w:val="clear" w:color="auto" w:fill="D9D9D9" w:themeFill="background1" w:themeFillShade="D9"/>
                  <w:vAlign w:val="center"/>
                </w:tcPr>
                <w:p w14:paraId="7E0FA0A9" w14:textId="77777777" w:rsidR="00742CC0" w:rsidRPr="00742CC0" w:rsidRDefault="00742CC0" w:rsidP="00742CC0">
                  <w:pPr>
                    <w:tabs>
                      <w:tab w:val="left" w:pos="2970"/>
                    </w:tabs>
                    <w:jc w:val="center"/>
                    <w:rPr>
                      <w:rFonts w:ascii="Arial" w:hAnsi="Arial" w:cs="Arial"/>
                      <w:b/>
                      <w:sz w:val="20"/>
                      <w:szCs w:val="20"/>
                    </w:rPr>
                  </w:pPr>
                  <w:r w:rsidRPr="00742CC0">
                    <w:rPr>
                      <w:rFonts w:ascii="Arial" w:hAnsi="Arial" w:cs="Arial"/>
                      <w:b/>
                      <w:sz w:val="20"/>
                      <w:szCs w:val="20"/>
                    </w:rPr>
                    <w:t>2070</w:t>
                  </w:r>
                </w:p>
              </w:tc>
              <w:tc>
                <w:tcPr>
                  <w:tcW w:w="1253" w:type="dxa"/>
                  <w:shd w:val="clear" w:color="auto" w:fill="D9D9D9" w:themeFill="background1" w:themeFillShade="D9"/>
                  <w:vAlign w:val="center"/>
                </w:tcPr>
                <w:p w14:paraId="0D02B81B" w14:textId="02A6E0F1" w:rsidR="00742CC0" w:rsidRPr="00742CC0" w:rsidRDefault="00742CC0" w:rsidP="00742CC0">
                  <w:pPr>
                    <w:tabs>
                      <w:tab w:val="left" w:pos="2970"/>
                    </w:tabs>
                    <w:jc w:val="center"/>
                    <w:rPr>
                      <w:rFonts w:ascii="Arial" w:hAnsi="Arial" w:cs="Arial"/>
                      <w:b/>
                      <w:sz w:val="20"/>
                      <w:szCs w:val="20"/>
                    </w:rPr>
                  </w:pPr>
                  <w:r w:rsidRPr="00742CC0">
                    <w:rPr>
                      <w:rFonts w:ascii="Arial" w:hAnsi="Arial" w:cs="Arial"/>
                      <w:b/>
                      <w:sz w:val="20"/>
                      <w:szCs w:val="20"/>
                    </w:rPr>
                    <w:t>2520</w:t>
                  </w:r>
                </w:p>
              </w:tc>
              <w:tc>
                <w:tcPr>
                  <w:tcW w:w="1315" w:type="dxa"/>
                  <w:shd w:val="clear" w:color="auto" w:fill="D9D9D9" w:themeFill="background1" w:themeFillShade="D9"/>
                  <w:vAlign w:val="center"/>
                </w:tcPr>
                <w:p w14:paraId="3C5DA4D9" w14:textId="77777777" w:rsidR="00742CC0" w:rsidRPr="00742CC0" w:rsidRDefault="00742CC0" w:rsidP="00742CC0">
                  <w:pPr>
                    <w:tabs>
                      <w:tab w:val="left" w:pos="2970"/>
                    </w:tabs>
                    <w:jc w:val="center"/>
                    <w:rPr>
                      <w:rFonts w:ascii="Arial" w:hAnsi="Arial" w:cs="Arial"/>
                      <w:b/>
                      <w:sz w:val="20"/>
                      <w:szCs w:val="20"/>
                    </w:rPr>
                  </w:pPr>
                  <w:r w:rsidRPr="00742CC0">
                    <w:rPr>
                      <w:rFonts w:ascii="Arial" w:hAnsi="Arial" w:cs="Arial"/>
                      <w:b/>
                      <w:sz w:val="20"/>
                      <w:szCs w:val="20"/>
                    </w:rPr>
                    <w:t>2110</w:t>
                  </w:r>
                </w:p>
              </w:tc>
              <w:tc>
                <w:tcPr>
                  <w:tcW w:w="1253" w:type="dxa"/>
                  <w:shd w:val="clear" w:color="auto" w:fill="D9D9D9" w:themeFill="background1" w:themeFillShade="D9"/>
                  <w:vAlign w:val="center"/>
                </w:tcPr>
                <w:p w14:paraId="6F89E5C8" w14:textId="11AE6447" w:rsidR="00742CC0" w:rsidRPr="00742CC0" w:rsidRDefault="00742CC0" w:rsidP="00742CC0">
                  <w:pPr>
                    <w:tabs>
                      <w:tab w:val="left" w:pos="2970"/>
                    </w:tabs>
                    <w:jc w:val="center"/>
                    <w:rPr>
                      <w:rFonts w:ascii="Arial" w:hAnsi="Arial" w:cs="Arial"/>
                      <w:b/>
                      <w:sz w:val="20"/>
                      <w:szCs w:val="20"/>
                    </w:rPr>
                  </w:pPr>
                  <w:r w:rsidRPr="00742CC0">
                    <w:rPr>
                      <w:rFonts w:ascii="Arial" w:hAnsi="Arial" w:cs="Arial"/>
                      <w:b/>
                      <w:sz w:val="20"/>
                      <w:szCs w:val="20"/>
                    </w:rPr>
                    <w:t>0</w:t>
                  </w:r>
                </w:p>
              </w:tc>
              <w:tc>
                <w:tcPr>
                  <w:tcW w:w="1012" w:type="dxa"/>
                  <w:shd w:val="clear" w:color="auto" w:fill="D9D9D9" w:themeFill="background1" w:themeFillShade="D9"/>
                  <w:vAlign w:val="center"/>
                </w:tcPr>
                <w:p w14:paraId="25F935D4" w14:textId="77777777" w:rsidR="00742CC0" w:rsidRPr="00742CC0" w:rsidRDefault="00742CC0" w:rsidP="00742CC0">
                  <w:pPr>
                    <w:tabs>
                      <w:tab w:val="left" w:pos="2970"/>
                    </w:tabs>
                    <w:ind w:left="-118" w:right="-184"/>
                    <w:jc w:val="center"/>
                    <w:rPr>
                      <w:rFonts w:ascii="Arial" w:hAnsi="Arial" w:cs="Arial"/>
                      <w:b/>
                      <w:sz w:val="20"/>
                      <w:szCs w:val="20"/>
                    </w:rPr>
                  </w:pPr>
                  <w:r w:rsidRPr="00742CC0">
                    <w:rPr>
                      <w:rFonts w:ascii="Arial" w:hAnsi="Arial" w:cs="Arial"/>
                      <w:b/>
                      <w:sz w:val="20"/>
                      <w:szCs w:val="20"/>
                    </w:rPr>
                    <w:t>6700</w:t>
                  </w:r>
                </w:p>
              </w:tc>
            </w:tr>
          </w:tbl>
          <w:p w14:paraId="33FF5139" w14:textId="77777777" w:rsidR="00742CC0" w:rsidRDefault="00742CC0" w:rsidP="001E1571">
            <w:pPr>
              <w:jc w:val="both"/>
              <w:rPr>
                <w:rFonts w:ascii="Arial" w:hAnsi="Arial" w:cs="Arial"/>
                <w:sz w:val="20"/>
                <w:szCs w:val="20"/>
                <w:lang w:val="en-US"/>
              </w:rPr>
            </w:pPr>
          </w:p>
          <w:p w14:paraId="2AA3408E" w14:textId="77777777" w:rsidR="00742CC0" w:rsidRDefault="00742CC0" w:rsidP="00742CC0">
            <w:pPr>
              <w:tabs>
                <w:tab w:val="left" w:pos="2970"/>
              </w:tabs>
              <w:jc w:val="both"/>
              <w:rPr>
                <w:rFonts w:ascii="Arial" w:hAnsi="Arial" w:cs="Arial"/>
                <w:bCs/>
                <w:i/>
                <w:iCs/>
                <w:sz w:val="18"/>
                <w:szCs w:val="18"/>
              </w:rPr>
            </w:pPr>
            <w:r w:rsidRPr="00F62FFA">
              <w:rPr>
                <w:rFonts w:ascii="Arial" w:hAnsi="Arial" w:cs="Arial"/>
                <w:bCs/>
                <w:i/>
                <w:iCs/>
                <w:sz w:val="18"/>
                <w:szCs w:val="18"/>
              </w:rPr>
              <w:t>* kiekiai nu</w:t>
            </w:r>
            <w:r>
              <w:rPr>
                <w:rFonts w:ascii="Arial" w:hAnsi="Arial" w:cs="Arial"/>
                <w:bCs/>
                <w:i/>
                <w:iCs/>
                <w:sz w:val="18"/>
                <w:szCs w:val="18"/>
              </w:rPr>
              <w:t>rodyti tonomis ir jie yra preliminarūs bei ORLEN Lietuva neįpareigojantys.</w:t>
            </w:r>
          </w:p>
          <w:p w14:paraId="26A25CFC" w14:textId="045FFFD1" w:rsidR="00724A97" w:rsidRPr="00724A97" w:rsidRDefault="00724A97" w:rsidP="00742CC0">
            <w:pPr>
              <w:tabs>
                <w:tab w:val="left" w:pos="2970"/>
              </w:tabs>
              <w:jc w:val="both"/>
              <w:rPr>
                <w:rFonts w:ascii="Arial" w:hAnsi="Arial" w:cs="Arial"/>
                <w:bCs/>
                <w:i/>
                <w:iCs/>
                <w:sz w:val="18"/>
                <w:szCs w:val="18"/>
                <w:lang w:val="en-US"/>
              </w:rPr>
            </w:pPr>
            <w:r>
              <w:rPr>
                <w:rFonts w:ascii="Arial" w:hAnsi="Arial" w:cs="Arial"/>
                <w:bCs/>
                <w:i/>
                <w:iCs/>
                <w:sz w:val="18"/>
                <w:szCs w:val="18"/>
              </w:rPr>
              <w:t>*</w:t>
            </w:r>
            <w:r w:rsidRPr="00724A97">
              <w:rPr>
                <w:rFonts w:ascii="Arial" w:hAnsi="Arial" w:cs="Arial"/>
                <w:bCs/>
                <w:i/>
                <w:iCs/>
                <w:sz w:val="18"/>
                <w:szCs w:val="18"/>
                <w:lang w:val="en-US"/>
              </w:rPr>
              <w:t xml:space="preserve">the quantities are indicated in </w:t>
            </w:r>
            <w:proofErr w:type="spellStart"/>
            <w:r w:rsidRPr="00724A97">
              <w:rPr>
                <w:rFonts w:ascii="Arial" w:hAnsi="Arial" w:cs="Arial"/>
                <w:bCs/>
                <w:i/>
                <w:iCs/>
                <w:sz w:val="18"/>
                <w:szCs w:val="18"/>
                <w:lang w:val="en-US"/>
              </w:rPr>
              <w:t>tonnes</w:t>
            </w:r>
            <w:proofErr w:type="spellEnd"/>
            <w:r w:rsidRPr="00724A97">
              <w:rPr>
                <w:rFonts w:ascii="Arial" w:hAnsi="Arial" w:cs="Arial"/>
                <w:bCs/>
                <w:i/>
                <w:iCs/>
                <w:sz w:val="18"/>
                <w:szCs w:val="18"/>
                <w:lang w:val="en-US"/>
              </w:rPr>
              <w:t xml:space="preserve"> and are preliminary and non</w:t>
            </w:r>
            <w:r w:rsidRPr="00724A97">
              <w:rPr>
                <w:rFonts w:ascii="Arial" w:hAnsi="Arial" w:cs="Arial"/>
                <w:bCs/>
                <w:i/>
                <w:iCs/>
                <w:sz w:val="18"/>
                <w:szCs w:val="18"/>
                <w:lang w:val="en-US"/>
              </w:rPr>
              <w:noBreakHyphen/>
              <w:t>binding for ORLEN Lietuva.</w:t>
            </w:r>
          </w:p>
          <w:p w14:paraId="540232E8" w14:textId="57F679D4" w:rsidR="00742CC0" w:rsidRPr="001B574A" w:rsidRDefault="00742CC0" w:rsidP="001E1571">
            <w:pPr>
              <w:jc w:val="both"/>
              <w:rPr>
                <w:rFonts w:ascii="Arial" w:hAnsi="Arial" w:cs="Arial"/>
                <w:sz w:val="20"/>
                <w:szCs w:val="20"/>
                <w:lang w:val="en-US"/>
              </w:rPr>
            </w:pPr>
          </w:p>
        </w:tc>
      </w:tr>
      <w:tr w:rsidR="002F4F03" w:rsidRPr="00801D15" w14:paraId="5F7CB204" w14:textId="77777777" w:rsidTr="00BA02B0">
        <w:tc>
          <w:tcPr>
            <w:tcW w:w="1828" w:type="dxa"/>
            <w:vMerge w:val="restart"/>
            <w:shd w:val="clear" w:color="auto" w:fill="D9D9D9" w:themeFill="background1" w:themeFillShade="D9"/>
          </w:tcPr>
          <w:p w14:paraId="3F602D80" w14:textId="6E764005" w:rsidR="002F4F03" w:rsidRDefault="002F4F03" w:rsidP="00F713A5">
            <w:pPr>
              <w:rPr>
                <w:rFonts w:ascii="Arial" w:hAnsi="Arial" w:cs="Arial"/>
                <w:b/>
                <w:sz w:val="20"/>
                <w:szCs w:val="20"/>
              </w:rPr>
            </w:pPr>
            <w:r w:rsidRPr="00936EAE">
              <w:rPr>
                <w:rFonts w:ascii="Arial" w:hAnsi="Arial" w:cs="Arial"/>
                <w:b/>
                <w:sz w:val="20"/>
                <w:szCs w:val="20"/>
              </w:rPr>
              <w:t>Krovinio</w:t>
            </w:r>
            <w:r>
              <w:rPr>
                <w:rFonts w:ascii="Arial" w:hAnsi="Arial" w:cs="Arial"/>
                <w:b/>
                <w:sz w:val="20"/>
                <w:szCs w:val="20"/>
              </w:rPr>
              <w:t xml:space="preserve"> p</w:t>
            </w:r>
            <w:r w:rsidRPr="00711244">
              <w:rPr>
                <w:rFonts w:ascii="Arial" w:hAnsi="Arial" w:cs="Arial"/>
                <w:b/>
                <w:sz w:val="20"/>
                <w:szCs w:val="20"/>
              </w:rPr>
              <w:t>ervežimo įkainis</w:t>
            </w:r>
            <w:r>
              <w:rPr>
                <w:rFonts w:ascii="Arial" w:hAnsi="Arial" w:cs="Arial"/>
                <w:b/>
                <w:sz w:val="20"/>
                <w:szCs w:val="20"/>
              </w:rPr>
              <w:t>,</w:t>
            </w:r>
            <w:r w:rsidRPr="00711244">
              <w:rPr>
                <w:rFonts w:ascii="Arial" w:hAnsi="Arial" w:cs="Arial"/>
                <w:b/>
                <w:sz w:val="20"/>
                <w:szCs w:val="20"/>
              </w:rPr>
              <w:t xml:space="preserve"> EUR</w:t>
            </w:r>
            <w:r>
              <w:rPr>
                <w:rFonts w:ascii="Arial" w:hAnsi="Arial" w:cs="Arial"/>
                <w:b/>
                <w:sz w:val="20"/>
                <w:szCs w:val="20"/>
              </w:rPr>
              <w:t xml:space="preserve"> už </w:t>
            </w:r>
            <w:r w:rsidRPr="00711244">
              <w:rPr>
                <w:rFonts w:ascii="Arial" w:hAnsi="Arial" w:cs="Arial"/>
                <w:b/>
                <w:sz w:val="20"/>
                <w:szCs w:val="20"/>
              </w:rPr>
              <w:t>t</w:t>
            </w:r>
            <w:r>
              <w:rPr>
                <w:rFonts w:ascii="Arial" w:hAnsi="Arial" w:cs="Arial"/>
                <w:b/>
                <w:sz w:val="20"/>
                <w:szCs w:val="20"/>
              </w:rPr>
              <w:t>oną</w:t>
            </w:r>
            <w:r w:rsidRPr="00711244">
              <w:rPr>
                <w:rFonts w:ascii="Arial" w:hAnsi="Arial" w:cs="Arial"/>
                <w:b/>
                <w:sz w:val="20"/>
                <w:szCs w:val="20"/>
              </w:rPr>
              <w:t xml:space="preserve"> be PVM</w:t>
            </w:r>
          </w:p>
          <w:p w14:paraId="6E78CEDE" w14:textId="08F9E641" w:rsidR="002F4F03" w:rsidRPr="00F713A5" w:rsidRDefault="002F4F03" w:rsidP="00F713A5">
            <w:pPr>
              <w:rPr>
                <w:rFonts w:ascii="Arial" w:hAnsi="Arial" w:cs="Arial"/>
                <w:bCs/>
                <w:sz w:val="20"/>
                <w:szCs w:val="20"/>
              </w:rPr>
            </w:pPr>
            <w:proofErr w:type="spellStart"/>
            <w:r w:rsidRPr="00F713A5">
              <w:rPr>
                <w:rFonts w:ascii="Arial" w:hAnsi="Arial" w:cs="Arial"/>
                <w:bCs/>
                <w:sz w:val="20"/>
                <w:szCs w:val="20"/>
              </w:rPr>
              <w:t>Transportation</w:t>
            </w:r>
            <w:proofErr w:type="spellEnd"/>
            <w:r w:rsidRPr="00F713A5">
              <w:rPr>
                <w:rFonts w:ascii="Arial" w:hAnsi="Arial" w:cs="Arial"/>
                <w:bCs/>
                <w:sz w:val="20"/>
                <w:szCs w:val="20"/>
              </w:rPr>
              <w:t xml:space="preserve"> </w:t>
            </w:r>
            <w:proofErr w:type="spellStart"/>
            <w:r w:rsidRPr="00F713A5">
              <w:rPr>
                <w:rFonts w:ascii="Arial" w:hAnsi="Arial" w:cs="Arial"/>
                <w:bCs/>
                <w:sz w:val="20"/>
                <w:szCs w:val="20"/>
              </w:rPr>
              <w:t>tariff</w:t>
            </w:r>
            <w:proofErr w:type="spellEnd"/>
            <w:r w:rsidRPr="00F713A5">
              <w:rPr>
                <w:rFonts w:ascii="Arial" w:hAnsi="Arial" w:cs="Arial"/>
                <w:bCs/>
                <w:sz w:val="20"/>
                <w:szCs w:val="20"/>
              </w:rPr>
              <w:t xml:space="preserve">, EUR per </w:t>
            </w:r>
            <w:proofErr w:type="spellStart"/>
            <w:r w:rsidRPr="00F713A5">
              <w:rPr>
                <w:rFonts w:ascii="Arial" w:hAnsi="Arial" w:cs="Arial"/>
                <w:bCs/>
                <w:sz w:val="20"/>
                <w:szCs w:val="20"/>
              </w:rPr>
              <w:t>ton</w:t>
            </w:r>
            <w:proofErr w:type="spellEnd"/>
            <w:r w:rsidRPr="00F713A5">
              <w:rPr>
                <w:rFonts w:ascii="Arial" w:hAnsi="Arial" w:cs="Arial"/>
                <w:bCs/>
                <w:sz w:val="20"/>
                <w:szCs w:val="20"/>
              </w:rPr>
              <w:t xml:space="preserve"> </w:t>
            </w:r>
            <w:proofErr w:type="spellStart"/>
            <w:r w:rsidRPr="00F713A5">
              <w:rPr>
                <w:rFonts w:ascii="Arial" w:hAnsi="Arial" w:cs="Arial"/>
                <w:bCs/>
                <w:sz w:val="20"/>
                <w:szCs w:val="20"/>
              </w:rPr>
              <w:t>excluding</w:t>
            </w:r>
            <w:proofErr w:type="spellEnd"/>
            <w:r w:rsidRPr="00F713A5">
              <w:rPr>
                <w:rFonts w:ascii="Arial" w:hAnsi="Arial" w:cs="Arial"/>
                <w:bCs/>
                <w:sz w:val="20"/>
                <w:szCs w:val="20"/>
              </w:rPr>
              <w:t xml:space="preserve"> VAT</w:t>
            </w:r>
          </w:p>
        </w:tc>
        <w:tc>
          <w:tcPr>
            <w:tcW w:w="9070" w:type="dxa"/>
            <w:gridSpan w:val="2"/>
          </w:tcPr>
          <w:p w14:paraId="204962F1" w14:textId="77777777" w:rsidR="002F4F03" w:rsidRDefault="002F4F03" w:rsidP="001E1571">
            <w:pPr>
              <w:jc w:val="both"/>
              <w:rPr>
                <w:rFonts w:ascii="Arial" w:hAnsi="Arial" w:cs="Arial"/>
                <w:sz w:val="20"/>
                <w:szCs w:val="20"/>
                <w:lang w:val="en-US"/>
              </w:rPr>
            </w:pPr>
          </w:p>
          <w:tbl>
            <w:tblPr>
              <w:tblStyle w:val="TableGrid"/>
              <w:tblW w:w="0" w:type="auto"/>
              <w:tblLook w:val="04A0" w:firstRow="1" w:lastRow="0" w:firstColumn="1" w:lastColumn="0" w:noHBand="0" w:noVBand="1"/>
            </w:tblPr>
            <w:tblGrid>
              <w:gridCol w:w="1714"/>
              <w:gridCol w:w="2373"/>
              <w:gridCol w:w="2080"/>
              <w:gridCol w:w="2677"/>
            </w:tblGrid>
            <w:tr w:rsidR="007741F3" w:rsidRPr="000C3497" w14:paraId="068E95FD" w14:textId="77777777" w:rsidTr="00716CF9">
              <w:trPr>
                <w:trHeight w:val="511"/>
              </w:trPr>
              <w:tc>
                <w:tcPr>
                  <w:tcW w:w="1714" w:type="dxa"/>
                  <w:vMerge w:val="restart"/>
                  <w:shd w:val="clear" w:color="auto" w:fill="D9D9D9" w:themeFill="background1" w:themeFillShade="D9"/>
                  <w:vAlign w:val="center"/>
                </w:tcPr>
                <w:p w14:paraId="73CE1F63" w14:textId="77777777" w:rsidR="007741F3" w:rsidRPr="000C3497" w:rsidRDefault="007741F3" w:rsidP="00F713A5">
                  <w:pPr>
                    <w:jc w:val="center"/>
                    <w:rPr>
                      <w:rFonts w:ascii="Arial" w:hAnsi="Arial" w:cs="Arial"/>
                      <w:b/>
                      <w:sz w:val="16"/>
                      <w:szCs w:val="16"/>
                    </w:rPr>
                  </w:pPr>
                  <w:r w:rsidRPr="000C3497">
                    <w:rPr>
                      <w:rFonts w:ascii="Arial" w:hAnsi="Arial" w:cs="Arial"/>
                      <w:b/>
                      <w:sz w:val="16"/>
                      <w:szCs w:val="16"/>
                    </w:rPr>
                    <w:t>Vieno užsakymo atstumas nuo pakrovimo vietos iki iškrovimo vietos, km</w:t>
                  </w:r>
                </w:p>
                <w:p w14:paraId="4596FF8B" w14:textId="77777777" w:rsidR="007741F3" w:rsidRPr="000C3497" w:rsidRDefault="007741F3" w:rsidP="00F713A5">
                  <w:pPr>
                    <w:jc w:val="center"/>
                    <w:rPr>
                      <w:rFonts w:ascii="Arial" w:hAnsi="Arial" w:cs="Arial"/>
                      <w:sz w:val="16"/>
                      <w:szCs w:val="16"/>
                      <w:lang w:val="en-US"/>
                    </w:rPr>
                  </w:pPr>
                  <w:r w:rsidRPr="000C3497">
                    <w:rPr>
                      <w:rFonts w:ascii="Arial" w:hAnsi="Arial" w:cs="Arial"/>
                      <w:sz w:val="16"/>
                      <w:szCs w:val="16"/>
                      <w:lang w:val="en-US"/>
                    </w:rPr>
                    <w:t>Distance between loading and unloading points per single order, km</w:t>
                  </w:r>
                </w:p>
              </w:tc>
              <w:tc>
                <w:tcPr>
                  <w:tcW w:w="7130" w:type="dxa"/>
                  <w:gridSpan w:val="3"/>
                  <w:shd w:val="clear" w:color="auto" w:fill="D9D9D9" w:themeFill="background1" w:themeFillShade="D9"/>
                </w:tcPr>
                <w:p w14:paraId="15AD9D80" w14:textId="77777777" w:rsidR="007741F3" w:rsidRDefault="007741F3" w:rsidP="007741F3">
                  <w:pPr>
                    <w:jc w:val="center"/>
                    <w:rPr>
                      <w:rFonts w:ascii="Arial" w:hAnsi="Arial" w:cs="Arial"/>
                      <w:b/>
                      <w:sz w:val="16"/>
                      <w:szCs w:val="16"/>
                    </w:rPr>
                  </w:pPr>
                  <w:r w:rsidRPr="000C3497">
                    <w:rPr>
                      <w:rFonts w:ascii="Arial" w:hAnsi="Arial" w:cs="Arial"/>
                      <w:b/>
                      <w:sz w:val="16"/>
                      <w:szCs w:val="16"/>
                    </w:rPr>
                    <w:t>Įkainis EUR už pervežtą toną be PVM, kai vieno reiso užsakymų suma</w:t>
                  </w:r>
                </w:p>
                <w:p w14:paraId="407FF88A" w14:textId="77777777" w:rsidR="007741F3" w:rsidRDefault="007741F3" w:rsidP="007741F3">
                  <w:pPr>
                    <w:jc w:val="center"/>
                  </w:pPr>
                  <w:r w:rsidRPr="000C3497">
                    <w:rPr>
                      <w:rFonts w:ascii="Arial" w:hAnsi="Arial" w:cs="Arial"/>
                      <w:sz w:val="16"/>
                      <w:szCs w:val="16"/>
                      <w:lang w:val="en-US"/>
                    </w:rPr>
                    <w:t>Tariff in EUR per carried ton VAT excl., when the total quantity of orders per single trip</w:t>
                  </w:r>
                </w:p>
                <w:p w14:paraId="531277E6" w14:textId="6BCFE5BF" w:rsidR="007741F3" w:rsidRPr="000C3497" w:rsidRDefault="007741F3" w:rsidP="00F713A5">
                  <w:pPr>
                    <w:jc w:val="center"/>
                    <w:rPr>
                      <w:rFonts w:ascii="Arial" w:hAnsi="Arial" w:cs="Arial"/>
                      <w:sz w:val="16"/>
                      <w:szCs w:val="16"/>
                      <w:lang w:val="en-US"/>
                    </w:rPr>
                  </w:pPr>
                </w:p>
              </w:tc>
            </w:tr>
            <w:tr w:rsidR="00C52673" w:rsidRPr="000C3497" w14:paraId="574AB630" w14:textId="77777777" w:rsidTr="00C52673">
              <w:trPr>
                <w:trHeight w:val="1144"/>
              </w:trPr>
              <w:tc>
                <w:tcPr>
                  <w:tcW w:w="1714" w:type="dxa"/>
                  <w:vMerge/>
                  <w:shd w:val="clear" w:color="auto" w:fill="D9D9D9" w:themeFill="background1" w:themeFillShade="D9"/>
                  <w:vAlign w:val="center"/>
                </w:tcPr>
                <w:p w14:paraId="271CBFD0" w14:textId="77777777" w:rsidR="00C52673" w:rsidRPr="000C3497" w:rsidRDefault="00C52673" w:rsidP="00C52673">
                  <w:pPr>
                    <w:jc w:val="center"/>
                    <w:rPr>
                      <w:rFonts w:ascii="Arial" w:hAnsi="Arial" w:cs="Arial"/>
                      <w:sz w:val="16"/>
                      <w:szCs w:val="16"/>
                      <w:lang w:val="en-US"/>
                    </w:rPr>
                  </w:pPr>
                </w:p>
              </w:tc>
              <w:tc>
                <w:tcPr>
                  <w:tcW w:w="2373" w:type="dxa"/>
                  <w:shd w:val="clear" w:color="auto" w:fill="FFFFFF" w:themeFill="background1"/>
                  <w:vAlign w:val="center"/>
                </w:tcPr>
                <w:p w14:paraId="42C42590" w14:textId="77777777" w:rsidR="00C52673" w:rsidRPr="00C52673" w:rsidRDefault="00C52673" w:rsidP="00C52673">
                  <w:pPr>
                    <w:jc w:val="center"/>
                    <w:rPr>
                      <w:rFonts w:ascii="Arial" w:hAnsi="Arial" w:cs="Arial"/>
                      <w:b/>
                      <w:bCs/>
                      <w:sz w:val="16"/>
                      <w:szCs w:val="16"/>
                      <w:lang w:val="en-US"/>
                    </w:rPr>
                  </w:pPr>
                  <w:r w:rsidRPr="00C52673">
                    <w:rPr>
                      <w:rFonts w:ascii="Arial" w:hAnsi="Arial" w:cs="Arial"/>
                      <w:b/>
                      <w:bCs/>
                      <w:sz w:val="16"/>
                      <w:szCs w:val="16"/>
                      <w:lang w:val="en-US"/>
                    </w:rPr>
                    <w:t xml:space="preserve">Kai </w:t>
                  </w:r>
                  <w:proofErr w:type="spellStart"/>
                  <w:r w:rsidRPr="00C52673">
                    <w:rPr>
                      <w:rFonts w:ascii="Arial" w:hAnsi="Arial" w:cs="Arial"/>
                      <w:b/>
                      <w:bCs/>
                      <w:sz w:val="16"/>
                      <w:szCs w:val="16"/>
                      <w:lang w:val="en-US"/>
                    </w:rPr>
                    <w:t>vieno</w:t>
                  </w:r>
                  <w:proofErr w:type="spellEnd"/>
                  <w:r w:rsidRPr="00C52673">
                    <w:rPr>
                      <w:rFonts w:ascii="Arial" w:hAnsi="Arial" w:cs="Arial"/>
                      <w:b/>
                      <w:bCs/>
                      <w:sz w:val="16"/>
                      <w:szCs w:val="16"/>
                      <w:lang w:val="en-US"/>
                    </w:rPr>
                    <w:t xml:space="preserve"> </w:t>
                  </w:r>
                  <w:proofErr w:type="spellStart"/>
                  <w:r w:rsidRPr="00C52673">
                    <w:rPr>
                      <w:rFonts w:ascii="Arial" w:hAnsi="Arial" w:cs="Arial"/>
                      <w:b/>
                      <w:bCs/>
                      <w:sz w:val="16"/>
                      <w:szCs w:val="16"/>
                      <w:lang w:val="en-US"/>
                    </w:rPr>
                    <w:t>reiso</w:t>
                  </w:r>
                  <w:proofErr w:type="spellEnd"/>
                  <w:r w:rsidRPr="00C52673">
                    <w:rPr>
                      <w:rFonts w:ascii="Arial" w:hAnsi="Arial" w:cs="Arial"/>
                      <w:b/>
                      <w:bCs/>
                      <w:sz w:val="16"/>
                      <w:szCs w:val="16"/>
                      <w:lang w:val="en-US"/>
                    </w:rPr>
                    <w:t xml:space="preserve"> </w:t>
                  </w:r>
                  <w:proofErr w:type="spellStart"/>
                  <w:r w:rsidRPr="00C52673">
                    <w:rPr>
                      <w:rFonts w:ascii="Arial" w:hAnsi="Arial" w:cs="Arial"/>
                      <w:b/>
                      <w:bCs/>
                      <w:sz w:val="16"/>
                      <w:szCs w:val="16"/>
                      <w:lang w:val="en-US"/>
                    </w:rPr>
                    <w:t>užsakymų</w:t>
                  </w:r>
                  <w:proofErr w:type="spellEnd"/>
                  <w:r w:rsidRPr="00C52673">
                    <w:rPr>
                      <w:rFonts w:ascii="Arial" w:hAnsi="Arial" w:cs="Arial"/>
                      <w:b/>
                      <w:bCs/>
                      <w:sz w:val="16"/>
                      <w:szCs w:val="16"/>
                      <w:lang w:val="en-US"/>
                    </w:rPr>
                    <w:t xml:space="preserve"> </w:t>
                  </w:r>
                  <w:proofErr w:type="spellStart"/>
                  <w:r w:rsidRPr="00C52673">
                    <w:rPr>
                      <w:rFonts w:ascii="Arial" w:hAnsi="Arial" w:cs="Arial"/>
                      <w:b/>
                      <w:bCs/>
                      <w:sz w:val="16"/>
                      <w:szCs w:val="16"/>
                      <w:lang w:val="en-US"/>
                    </w:rPr>
                    <w:t>suma</w:t>
                  </w:r>
                  <w:proofErr w:type="spellEnd"/>
                  <w:r w:rsidRPr="00C52673">
                    <w:rPr>
                      <w:rFonts w:ascii="Arial" w:hAnsi="Arial" w:cs="Arial"/>
                      <w:b/>
                      <w:bCs/>
                      <w:sz w:val="16"/>
                      <w:szCs w:val="16"/>
                      <w:lang w:val="en-US"/>
                    </w:rPr>
                    <w:t xml:space="preserve"> </w:t>
                  </w:r>
                  <w:proofErr w:type="spellStart"/>
                  <w:r w:rsidRPr="00C52673">
                    <w:rPr>
                      <w:rFonts w:ascii="Arial" w:hAnsi="Arial" w:cs="Arial"/>
                      <w:b/>
                      <w:bCs/>
                      <w:sz w:val="16"/>
                      <w:szCs w:val="16"/>
                      <w:lang w:val="en-US"/>
                    </w:rPr>
                    <w:t>sudaro</w:t>
                  </w:r>
                  <w:proofErr w:type="spellEnd"/>
                  <w:r w:rsidRPr="00C52673">
                    <w:rPr>
                      <w:rFonts w:ascii="Arial" w:hAnsi="Arial" w:cs="Arial"/>
                      <w:b/>
                      <w:bCs/>
                      <w:sz w:val="16"/>
                      <w:szCs w:val="16"/>
                      <w:lang w:val="en-US"/>
                    </w:rPr>
                    <w:t xml:space="preserve"> </w:t>
                  </w:r>
                </w:p>
                <w:p w14:paraId="79E1DA47" w14:textId="77777777" w:rsidR="00C52673" w:rsidRPr="00C52673" w:rsidRDefault="00C52673" w:rsidP="00C52673">
                  <w:pPr>
                    <w:jc w:val="center"/>
                    <w:rPr>
                      <w:rFonts w:ascii="Arial" w:hAnsi="Arial" w:cs="Arial"/>
                      <w:b/>
                      <w:bCs/>
                      <w:sz w:val="16"/>
                      <w:szCs w:val="16"/>
                      <w:lang w:val="en-US"/>
                    </w:rPr>
                  </w:pPr>
                  <w:proofErr w:type="spellStart"/>
                  <w:r w:rsidRPr="00C52673">
                    <w:rPr>
                      <w:rFonts w:ascii="Arial" w:hAnsi="Arial" w:cs="Arial"/>
                      <w:b/>
                      <w:bCs/>
                      <w:sz w:val="16"/>
                      <w:szCs w:val="16"/>
                      <w:lang w:val="en-US"/>
                    </w:rPr>
                    <w:t>nuo</w:t>
                  </w:r>
                  <w:proofErr w:type="spellEnd"/>
                  <w:r w:rsidRPr="00C52673">
                    <w:rPr>
                      <w:rFonts w:ascii="Arial" w:hAnsi="Arial" w:cs="Arial"/>
                      <w:b/>
                      <w:bCs/>
                      <w:sz w:val="16"/>
                      <w:szCs w:val="16"/>
                      <w:lang w:val="en-US"/>
                    </w:rPr>
                    <w:t xml:space="preserve"> 5,000 m3 10,000 m3</w:t>
                  </w:r>
                </w:p>
                <w:p w14:paraId="687FD53E" w14:textId="77777777" w:rsidR="00C52673" w:rsidRPr="00C52673" w:rsidRDefault="00C52673" w:rsidP="00C52673">
                  <w:pPr>
                    <w:jc w:val="center"/>
                    <w:rPr>
                      <w:rFonts w:ascii="Arial" w:hAnsi="Arial" w:cs="Arial"/>
                      <w:b/>
                      <w:bCs/>
                      <w:sz w:val="16"/>
                      <w:szCs w:val="16"/>
                      <w:lang w:val="en-US"/>
                    </w:rPr>
                  </w:pPr>
                </w:p>
                <w:p w14:paraId="63D1B5B6" w14:textId="435E07B8" w:rsidR="00C52673" w:rsidRPr="00C52673" w:rsidRDefault="00C52673" w:rsidP="00C52673">
                  <w:pPr>
                    <w:jc w:val="center"/>
                    <w:rPr>
                      <w:rFonts w:ascii="Arial" w:hAnsi="Arial" w:cs="Arial"/>
                      <w:sz w:val="16"/>
                      <w:szCs w:val="16"/>
                      <w:lang w:val="en-US"/>
                    </w:rPr>
                  </w:pPr>
                  <w:r w:rsidRPr="00C52673">
                    <w:rPr>
                      <w:rFonts w:ascii="Arial" w:hAnsi="Arial" w:cs="Arial"/>
                      <w:sz w:val="16"/>
                      <w:szCs w:val="16"/>
                      <w:lang w:val="en-US"/>
                    </w:rPr>
                    <w:t xml:space="preserve">The </w:t>
                  </w:r>
                  <w:proofErr w:type="gramStart"/>
                  <w:r w:rsidRPr="00C52673">
                    <w:rPr>
                      <w:rFonts w:ascii="Arial" w:hAnsi="Arial" w:cs="Arial"/>
                      <w:sz w:val="16"/>
                      <w:szCs w:val="16"/>
                      <w:lang w:val="en-US"/>
                    </w:rPr>
                    <w:t>amount</w:t>
                  </w:r>
                  <w:proofErr w:type="gramEnd"/>
                  <w:r w:rsidRPr="00C52673">
                    <w:rPr>
                      <w:rFonts w:ascii="Arial" w:hAnsi="Arial" w:cs="Arial"/>
                      <w:sz w:val="16"/>
                      <w:szCs w:val="16"/>
                      <w:lang w:val="en-US"/>
                    </w:rPr>
                    <w:t xml:space="preserve"> of orders per trip is from 5</w:t>
                  </w:r>
                  <w:r w:rsidR="004A2E54">
                    <w:rPr>
                      <w:rFonts w:ascii="Arial" w:hAnsi="Arial" w:cs="Arial"/>
                      <w:sz w:val="16"/>
                      <w:szCs w:val="16"/>
                      <w:lang w:val="en-US"/>
                    </w:rPr>
                    <w:t>,</w:t>
                  </w:r>
                  <w:r w:rsidRPr="00C52673">
                    <w:rPr>
                      <w:rFonts w:ascii="Arial" w:hAnsi="Arial" w:cs="Arial"/>
                      <w:sz w:val="16"/>
                      <w:szCs w:val="16"/>
                      <w:lang w:val="en-US"/>
                    </w:rPr>
                    <w:t>000 m3 to 10,000 m3</w:t>
                  </w:r>
                </w:p>
              </w:tc>
              <w:tc>
                <w:tcPr>
                  <w:tcW w:w="2080" w:type="dxa"/>
                  <w:shd w:val="clear" w:color="auto" w:fill="FFFFFF" w:themeFill="background1"/>
                </w:tcPr>
                <w:p w14:paraId="2DDB16BD" w14:textId="77777777" w:rsidR="00C52673" w:rsidRDefault="00C52673" w:rsidP="00C52673">
                  <w:pPr>
                    <w:jc w:val="center"/>
                    <w:rPr>
                      <w:rFonts w:ascii="Arial" w:hAnsi="Arial" w:cs="Arial"/>
                      <w:b/>
                      <w:bCs/>
                      <w:sz w:val="16"/>
                      <w:szCs w:val="16"/>
                      <w:lang w:val="en-US"/>
                    </w:rPr>
                  </w:pPr>
                  <w:r w:rsidRPr="00BA4F4B">
                    <w:rPr>
                      <w:rFonts w:ascii="Arial" w:hAnsi="Arial" w:cs="Arial"/>
                      <w:b/>
                      <w:bCs/>
                      <w:sz w:val="16"/>
                      <w:szCs w:val="16"/>
                      <w:lang w:val="en-US"/>
                    </w:rPr>
                    <w:t xml:space="preserve">Kai </w:t>
                  </w:r>
                  <w:proofErr w:type="spellStart"/>
                  <w:r w:rsidRPr="00BA4F4B">
                    <w:rPr>
                      <w:rFonts w:ascii="Arial" w:hAnsi="Arial" w:cs="Arial"/>
                      <w:b/>
                      <w:bCs/>
                      <w:sz w:val="16"/>
                      <w:szCs w:val="16"/>
                      <w:lang w:val="en-US"/>
                    </w:rPr>
                    <w:t>vieno</w:t>
                  </w:r>
                  <w:proofErr w:type="spellEnd"/>
                  <w:r w:rsidRPr="00BA4F4B">
                    <w:rPr>
                      <w:rFonts w:ascii="Arial" w:hAnsi="Arial" w:cs="Arial"/>
                      <w:b/>
                      <w:bCs/>
                      <w:sz w:val="16"/>
                      <w:szCs w:val="16"/>
                      <w:lang w:val="en-US"/>
                    </w:rPr>
                    <w:t xml:space="preserve"> </w:t>
                  </w:r>
                  <w:proofErr w:type="spellStart"/>
                  <w:r w:rsidRPr="00BA4F4B">
                    <w:rPr>
                      <w:rFonts w:ascii="Arial" w:hAnsi="Arial" w:cs="Arial"/>
                      <w:b/>
                      <w:bCs/>
                      <w:sz w:val="16"/>
                      <w:szCs w:val="16"/>
                      <w:lang w:val="en-US"/>
                    </w:rPr>
                    <w:t>reiso</w:t>
                  </w:r>
                  <w:proofErr w:type="spellEnd"/>
                  <w:r w:rsidRPr="00BA4F4B">
                    <w:rPr>
                      <w:rFonts w:ascii="Arial" w:hAnsi="Arial" w:cs="Arial"/>
                      <w:b/>
                      <w:bCs/>
                      <w:sz w:val="16"/>
                      <w:szCs w:val="16"/>
                      <w:lang w:val="en-US"/>
                    </w:rPr>
                    <w:t xml:space="preserve"> </w:t>
                  </w:r>
                  <w:proofErr w:type="spellStart"/>
                  <w:r w:rsidRPr="00BA4F4B">
                    <w:rPr>
                      <w:rFonts w:ascii="Arial" w:hAnsi="Arial" w:cs="Arial"/>
                      <w:b/>
                      <w:bCs/>
                      <w:sz w:val="16"/>
                      <w:szCs w:val="16"/>
                      <w:lang w:val="en-US"/>
                    </w:rPr>
                    <w:t>užsakymų</w:t>
                  </w:r>
                  <w:proofErr w:type="spellEnd"/>
                  <w:r w:rsidRPr="00BA4F4B">
                    <w:rPr>
                      <w:rFonts w:ascii="Arial" w:hAnsi="Arial" w:cs="Arial"/>
                      <w:b/>
                      <w:bCs/>
                      <w:sz w:val="16"/>
                      <w:szCs w:val="16"/>
                      <w:lang w:val="en-US"/>
                    </w:rPr>
                    <w:t xml:space="preserve"> </w:t>
                  </w:r>
                  <w:proofErr w:type="spellStart"/>
                  <w:r w:rsidRPr="00BA4F4B">
                    <w:rPr>
                      <w:rFonts w:ascii="Arial" w:hAnsi="Arial" w:cs="Arial"/>
                      <w:b/>
                      <w:bCs/>
                      <w:sz w:val="16"/>
                      <w:szCs w:val="16"/>
                      <w:lang w:val="en-US"/>
                    </w:rPr>
                    <w:t>suma</w:t>
                  </w:r>
                  <w:proofErr w:type="spellEnd"/>
                  <w:r w:rsidRPr="00BA4F4B">
                    <w:rPr>
                      <w:rFonts w:ascii="Arial" w:hAnsi="Arial" w:cs="Arial"/>
                      <w:b/>
                      <w:bCs/>
                      <w:sz w:val="16"/>
                      <w:szCs w:val="16"/>
                      <w:lang w:val="en-US"/>
                    </w:rPr>
                    <w:t xml:space="preserve"> </w:t>
                  </w:r>
                  <w:proofErr w:type="spellStart"/>
                  <w:r w:rsidRPr="00BA4F4B">
                    <w:rPr>
                      <w:rFonts w:ascii="Arial" w:hAnsi="Arial" w:cs="Arial"/>
                      <w:b/>
                      <w:bCs/>
                      <w:sz w:val="16"/>
                      <w:szCs w:val="16"/>
                      <w:lang w:val="en-US"/>
                    </w:rPr>
                    <w:t>sudaro</w:t>
                  </w:r>
                  <w:proofErr w:type="spellEnd"/>
                  <w:r w:rsidRPr="00BA4F4B">
                    <w:rPr>
                      <w:rFonts w:ascii="Arial" w:hAnsi="Arial" w:cs="Arial"/>
                      <w:b/>
                      <w:bCs/>
                      <w:sz w:val="16"/>
                      <w:szCs w:val="16"/>
                      <w:lang w:val="en-US"/>
                    </w:rPr>
                    <w:t xml:space="preserve"> </w:t>
                  </w:r>
                </w:p>
                <w:p w14:paraId="49042C26" w14:textId="77777777" w:rsidR="00C52673" w:rsidRPr="00BA4F4B" w:rsidRDefault="00C52673" w:rsidP="00C52673">
                  <w:pPr>
                    <w:jc w:val="center"/>
                    <w:rPr>
                      <w:rFonts w:ascii="Arial" w:hAnsi="Arial" w:cs="Arial"/>
                      <w:b/>
                      <w:bCs/>
                      <w:sz w:val="16"/>
                      <w:szCs w:val="16"/>
                      <w:lang w:val="en-US"/>
                    </w:rPr>
                  </w:pPr>
                  <w:proofErr w:type="spellStart"/>
                  <w:r w:rsidRPr="00BA4F4B">
                    <w:rPr>
                      <w:rFonts w:ascii="Arial" w:hAnsi="Arial" w:cs="Arial"/>
                      <w:b/>
                      <w:bCs/>
                      <w:sz w:val="16"/>
                      <w:szCs w:val="16"/>
                      <w:lang w:val="en-US"/>
                    </w:rPr>
                    <w:t>nuo</w:t>
                  </w:r>
                  <w:proofErr w:type="spellEnd"/>
                  <w:r w:rsidRPr="00BA4F4B">
                    <w:rPr>
                      <w:rFonts w:ascii="Arial" w:hAnsi="Arial" w:cs="Arial"/>
                      <w:b/>
                      <w:bCs/>
                      <w:sz w:val="16"/>
                      <w:szCs w:val="16"/>
                      <w:lang w:val="en-US"/>
                    </w:rPr>
                    <w:t xml:space="preserve"> 1</w:t>
                  </w:r>
                  <w:r>
                    <w:rPr>
                      <w:rFonts w:ascii="Arial" w:hAnsi="Arial" w:cs="Arial"/>
                      <w:b/>
                      <w:bCs/>
                      <w:sz w:val="16"/>
                      <w:szCs w:val="16"/>
                      <w:lang w:val="en-US"/>
                    </w:rPr>
                    <w:t>0</w:t>
                  </w:r>
                  <w:r w:rsidRPr="00BA4F4B">
                    <w:rPr>
                      <w:rFonts w:ascii="Arial" w:hAnsi="Arial" w:cs="Arial"/>
                      <w:b/>
                      <w:bCs/>
                      <w:sz w:val="16"/>
                      <w:szCs w:val="16"/>
                      <w:lang w:val="en-US"/>
                    </w:rPr>
                    <w:t xml:space="preserve">,001 </w:t>
                  </w:r>
                  <w:r w:rsidRPr="00BA4F4B">
                    <w:rPr>
                      <w:rFonts w:ascii="Arial" w:hAnsi="Arial" w:cs="Arial"/>
                      <w:b/>
                      <w:bCs/>
                      <w:sz w:val="16"/>
                      <w:szCs w:val="16"/>
                    </w:rPr>
                    <w:t>m</w:t>
                  </w:r>
                  <w:r w:rsidRPr="00BA4F4B">
                    <w:rPr>
                      <w:rFonts w:ascii="Arial" w:hAnsi="Arial" w:cs="Arial"/>
                      <w:b/>
                      <w:bCs/>
                      <w:sz w:val="16"/>
                      <w:szCs w:val="16"/>
                      <w:vertAlign w:val="superscript"/>
                    </w:rPr>
                    <w:t>3</w:t>
                  </w:r>
                  <w:r w:rsidRPr="00BA4F4B">
                    <w:rPr>
                      <w:rFonts w:ascii="Arial" w:hAnsi="Arial" w:cs="Arial"/>
                      <w:b/>
                      <w:bCs/>
                      <w:sz w:val="16"/>
                      <w:szCs w:val="16"/>
                      <w:lang w:val="en-US"/>
                    </w:rPr>
                    <w:t xml:space="preserve"> 2</w:t>
                  </w:r>
                  <w:r>
                    <w:rPr>
                      <w:rFonts w:ascii="Arial" w:hAnsi="Arial" w:cs="Arial"/>
                      <w:b/>
                      <w:bCs/>
                      <w:sz w:val="16"/>
                      <w:szCs w:val="16"/>
                      <w:lang w:val="en-US"/>
                    </w:rPr>
                    <w:t>0</w:t>
                  </w:r>
                  <w:r w:rsidRPr="00BA4F4B">
                    <w:rPr>
                      <w:rFonts w:ascii="Arial" w:hAnsi="Arial" w:cs="Arial"/>
                      <w:b/>
                      <w:bCs/>
                      <w:sz w:val="16"/>
                      <w:szCs w:val="16"/>
                      <w:lang w:val="en-US"/>
                    </w:rPr>
                    <w:t xml:space="preserve">,000 </w:t>
                  </w:r>
                  <w:r w:rsidRPr="00BA4F4B">
                    <w:rPr>
                      <w:rFonts w:ascii="Arial" w:hAnsi="Arial" w:cs="Arial"/>
                      <w:b/>
                      <w:bCs/>
                      <w:sz w:val="16"/>
                      <w:szCs w:val="16"/>
                    </w:rPr>
                    <w:t>m</w:t>
                  </w:r>
                  <w:r w:rsidRPr="00BA4F4B">
                    <w:rPr>
                      <w:rFonts w:ascii="Arial" w:hAnsi="Arial" w:cs="Arial"/>
                      <w:b/>
                      <w:bCs/>
                      <w:sz w:val="16"/>
                      <w:szCs w:val="16"/>
                      <w:vertAlign w:val="superscript"/>
                    </w:rPr>
                    <w:t>3</w:t>
                  </w:r>
                </w:p>
                <w:p w14:paraId="401E7F54" w14:textId="77777777" w:rsidR="00C52673" w:rsidRDefault="00C52673" w:rsidP="00C52673">
                  <w:pPr>
                    <w:jc w:val="center"/>
                    <w:rPr>
                      <w:rFonts w:ascii="Arial" w:hAnsi="Arial" w:cs="Arial"/>
                      <w:sz w:val="16"/>
                      <w:szCs w:val="16"/>
                      <w:lang w:val="en-US"/>
                    </w:rPr>
                  </w:pPr>
                </w:p>
                <w:p w14:paraId="2CFB766C" w14:textId="6D0784F7" w:rsidR="00C52673" w:rsidRDefault="00C52673" w:rsidP="00C52673">
                  <w:pPr>
                    <w:jc w:val="center"/>
                    <w:rPr>
                      <w:rFonts w:ascii="Arial" w:hAnsi="Arial" w:cs="Arial"/>
                      <w:b/>
                      <w:sz w:val="16"/>
                      <w:szCs w:val="16"/>
                    </w:rPr>
                  </w:pPr>
                  <w:r w:rsidRPr="00BA4F4B">
                    <w:rPr>
                      <w:rFonts w:ascii="Arial" w:hAnsi="Arial" w:cs="Arial"/>
                      <w:sz w:val="16"/>
                      <w:szCs w:val="16"/>
                      <w:lang w:val="en-US"/>
                    </w:rPr>
                    <w:t xml:space="preserve">The </w:t>
                  </w:r>
                  <w:proofErr w:type="gramStart"/>
                  <w:r w:rsidRPr="00BA4F4B">
                    <w:rPr>
                      <w:rFonts w:ascii="Arial" w:hAnsi="Arial" w:cs="Arial"/>
                      <w:sz w:val="16"/>
                      <w:szCs w:val="16"/>
                      <w:lang w:val="en-US"/>
                    </w:rPr>
                    <w:t>amount</w:t>
                  </w:r>
                  <w:proofErr w:type="gramEnd"/>
                  <w:r w:rsidRPr="00BA4F4B">
                    <w:rPr>
                      <w:rFonts w:ascii="Arial" w:hAnsi="Arial" w:cs="Arial"/>
                      <w:sz w:val="16"/>
                      <w:szCs w:val="16"/>
                      <w:lang w:val="en-US"/>
                    </w:rPr>
                    <w:t xml:space="preserve"> of orders per trip is from 1</w:t>
                  </w:r>
                  <w:r>
                    <w:rPr>
                      <w:rFonts w:ascii="Arial" w:hAnsi="Arial" w:cs="Arial"/>
                      <w:sz w:val="16"/>
                      <w:szCs w:val="16"/>
                      <w:lang w:val="en-US"/>
                    </w:rPr>
                    <w:t>0</w:t>
                  </w:r>
                  <w:r w:rsidRPr="00BA4F4B">
                    <w:rPr>
                      <w:rFonts w:ascii="Arial" w:hAnsi="Arial" w:cs="Arial"/>
                      <w:sz w:val="16"/>
                      <w:szCs w:val="16"/>
                      <w:lang w:val="en-US"/>
                    </w:rPr>
                    <w:t xml:space="preserve">,001 </w:t>
                  </w:r>
                  <w:r w:rsidRPr="00BA4F4B">
                    <w:rPr>
                      <w:rFonts w:ascii="Arial" w:hAnsi="Arial" w:cs="Arial"/>
                      <w:sz w:val="16"/>
                      <w:szCs w:val="16"/>
                    </w:rPr>
                    <w:t>m</w:t>
                  </w:r>
                  <w:r w:rsidRPr="00BA4F4B">
                    <w:rPr>
                      <w:rFonts w:ascii="Arial" w:hAnsi="Arial" w:cs="Arial"/>
                      <w:sz w:val="16"/>
                      <w:szCs w:val="16"/>
                      <w:vertAlign w:val="superscript"/>
                    </w:rPr>
                    <w:t>3</w:t>
                  </w:r>
                  <w:r w:rsidRPr="00BA4F4B">
                    <w:rPr>
                      <w:rFonts w:ascii="Arial" w:hAnsi="Arial" w:cs="Arial"/>
                      <w:sz w:val="16"/>
                      <w:szCs w:val="16"/>
                      <w:lang w:val="en-US"/>
                    </w:rPr>
                    <w:t xml:space="preserve"> to 2</w:t>
                  </w:r>
                  <w:r>
                    <w:rPr>
                      <w:rFonts w:ascii="Arial" w:hAnsi="Arial" w:cs="Arial"/>
                      <w:sz w:val="16"/>
                      <w:szCs w:val="16"/>
                      <w:lang w:val="en-US"/>
                    </w:rPr>
                    <w:t>0</w:t>
                  </w:r>
                  <w:r w:rsidRPr="00BA4F4B">
                    <w:rPr>
                      <w:rFonts w:ascii="Arial" w:hAnsi="Arial" w:cs="Arial"/>
                      <w:sz w:val="16"/>
                      <w:szCs w:val="16"/>
                      <w:lang w:val="en-US"/>
                    </w:rPr>
                    <w:t xml:space="preserve">,000 </w:t>
                  </w:r>
                  <w:r w:rsidRPr="00BA4F4B">
                    <w:rPr>
                      <w:rFonts w:ascii="Arial" w:hAnsi="Arial" w:cs="Arial"/>
                      <w:sz w:val="16"/>
                      <w:szCs w:val="16"/>
                    </w:rPr>
                    <w:t>m</w:t>
                  </w:r>
                  <w:r w:rsidRPr="00BA4F4B">
                    <w:rPr>
                      <w:rFonts w:ascii="Arial" w:hAnsi="Arial" w:cs="Arial"/>
                      <w:sz w:val="16"/>
                      <w:szCs w:val="16"/>
                      <w:vertAlign w:val="superscript"/>
                    </w:rPr>
                    <w:t>3</w:t>
                  </w:r>
                </w:p>
              </w:tc>
              <w:tc>
                <w:tcPr>
                  <w:tcW w:w="2677" w:type="dxa"/>
                  <w:shd w:val="clear" w:color="auto" w:fill="FFFFFF" w:themeFill="background1"/>
                  <w:vAlign w:val="center"/>
                </w:tcPr>
                <w:p w14:paraId="5328BD5C" w14:textId="77777777" w:rsidR="00C52673" w:rsidRPr="00BA4F4B" w:rsidRDefault="00C52673" w:rsidP="00C52673">
                  <w:pPr>
                    <w:jc w:val="center"/>
                    <w:rPr>
                      <w:rFonts w:ascii="Arial" w:hAnsi="Arial" w:cs="Arial"/>
                      <w:b/>
                      <w:bCs/>
                      <w:sz w:val="16"/>
                      <w:szCs w:val="16"/>
                      <w:lang w:val="en-US"/>
                    </w:rPr>
                  </w:pPr>
                  <w:r w:rsidRPr="00BA4F4B">
                    <w:rPr>
                      <w:rFonts w:ascii="Arial" w:hAnsi="Arial" w:cs="Arial"/>
                      <w:b/>
                      <w:bCs/>
                      <w:sz w:val="16"/>
                      <w:szCs w:val="16"/>
                      <w:lang w:val="en-US"/>
                    </w:rPr>
                    <w:t xml:space="preserve">Kai </w:t>
                  </w:r>
                  <w:proofErr w:type="spellStart"/>
                  <w:r w:rsidRPr="00BA4F4B">
                    <w:rPr>
                      <w:rFonts w:ascii="Arial" w:hAnsi="Arial" w:cs="Arial"/>
                      <w:b/>
                      <w:bCs/>
                      <w:sz w:val="16"/>
                      <w:szCs w:val="16"/>
                      <w:lang w:val="en-US"/>
                    </w:rPr>
                    <w:t>vieno</w:t>
                  </w:r>
                  <w:proofErr w:type="spellEnd"/>
                  <w:r w:rsidRPr="00BA4F4B">
                    <w:rPr>
                      <w:rFonts w:ascii="Arial" w:hAnsi="Arial" w:cs="Arial"/>
                      <w:b/>
                      <w:bCs/>
                      <w:sz w:val="16"/>
                      <w:szCs w:val="16"/>
                      <w:lang w:val="en-US"/>
                    </w:rPr>
                    <w:t xml:space="preserve"> </w:t>
                  </w:r>
                  <w:proofErr w:type="spellStart"/>
                  <w:r w:rsidRPr="00BA4F4B">
                    <w:rPr>
                      <w:rFonts w:ascii="Arial" w:hAnsi="Arial" w:cs="Arial"/>
                      <w:b/>
                      <w:bCs/>
                      <w:sz w:val="16"/>
                      <w:szCs w:val="16"/>
                      <w:lang w:val="en-US"/>
                    </w:rPr>
                    <w:t>reiso</w:t>
                  </w:r>
                  <w:proofErr w:type="spellEnd"/>
                  <w:r w:rsidRPr="00BA4F4B">
                    <w:rPr>
                      <w:rFonts w:ascii="Arial" w:hAnsi="Arial" w:cs="Arial"/>
                      <w:b/>
                      <w:bCs/>
                      <w:sz w:val="16"/>
                      <w:szCs w:val="16"/>
                      <w:lang w:val="en-US"/>
                    </w:rPr>
                    <w:t xml:space="preserve"> </w:t>
                  </w:r>
                  <w:proofErr w:type="spellStart"/>
                  <w:r w:rsidRPr="00BA4F4B">
                    <w:rPr>
                      <w:rFonts w:ascii="Arial" w:hAnsi="Arial" w:cs="Arial"/>
                      <w:b/>
                      <w:bCs/>
                      <w:sz w:val="16"/>
                      <w:szCs w:val="16"/>
                      <w:lang w:val="en-US"/>
                    </w:rPr>
                    <w:t>užsakymų</w:t>
                  </w:r>
                  <w:proofErr w:type="spellEnd"/>
                  <w:r w:rsidRPr="00BA4F4B">
                    <w:rPr>
                      <w:rFonts w:ascii="Arial" w:hAnsi="Arial" w:cs="Arial"/>
                      <w:b/>
                      <w:bCs/>
                      <w:sz w:val="16"/>
                      <w:szCs w:val="16"/>
                      <w:lang w:val="en-US"/>
                    </w:rPr>
                    <w:t xml:space="preserve"> </w:t>
                  </w:r>
                  <w:proofErr w:type="spellStart"/>
                  <w:r w:rsidRPr="00BA4F4B">
                    <w:rPr>
                      <w:rFonts w:ascii="Arial" w:hAnsi="Arial" w:cs="Arial"/>
                      <w:b/>
                      <w:bCs/>
                      <w:sz w:val="16"/>
                      <w:szCs w:val="16"/>
                      <w:lang w:val="en-US"/>
                    </w:rPr>
                    <w:t>suma</w:t>
                  </w:r>
                  <w:proofErr w:type="spellEnd"/>
                  <w:r w:rsidRPr="00BA4F4B">
                    <w:rPr>
                      <w:rFonts w:ascii="Arial" w:hAnsi="Arial" w:cs="Arial"/>
                      <w:b/>
                      <w:bCs/>
                      <w:sz w:val="16"/>
                      <w:szCs w:val="16"/>
                      <w:lang w:val="en-US"/>
                    </w:rPr>
                    <w:t xml:space="preserve"> </w:t>
                  </w:r>
                  <w:proofErr w:type="spellStart"/>
                  <w:r>
                    <w:rPr>
                      <w:rFonts w:ascii="Arial" w:hAnsi="Arial" w:cs="Arial"/>
                      <w:b/>
                      <w:bCs/>
                      <w:sz w:val="16"/>
                      <w:szCs w:val="16"/>
                      <w:lang w:val="en-US"/>
                    </w:rPr>
                    <w:t>nuo</w:t>
                  </w:r>
                  <w:proofErr w:type="spellEnd"/>
                  <w:r>
                    <w:rPr>
                      <w:rFonts w:ascii="Arial" w:hAnsi="Arial" w:cs="Arial"/>
                      <w:b/>
                      <w:bCs/>
                      <w:sz w:val="16"/>
                      <w:szCs w:val="16"/>
                      <w:lang w:val="en-US"/>
                    </w:rPr>
                    <w:t xml:space="preserve"> </w:t>
                  </w:r>
                  <w:r w:rsidRPr="00BA4F4B">
                    <w:rPr>
                      <w:rFonts w:ascii="Arial" w:hAnsi="Arial" w:cs="Arial"/>
                      <w:b/>
                      <w:bCs/>
                      <w:sz w:val="16"/>
                      <w:szCs w:val="16"/>
                      <w:lang w:val="en-US"/>
                    </w:rPr>
                    <w:t>2</w:t>
                  </w:r>
                  <w:r>
                    <w:rPr>
                      <w:rFonts w:ascii="Arial" w:hAnsi="Arial" w:cs="Arial"/>
                      <w:b/>
                      <w:bCs/>
                      <w:sz w:val="16"/>
                      <w:szCs w:val="16"/>
                      <w:lang w:val="en-US"/>
                    </w:rPr>
                    <w:t>0</w:t>
                  </w:r>
                  <w:r w:rsidRPr="00BA4F4B">
                    <w:rPr>
                      <w:rFonts w:ascii="Arial" w:hAnsi="Arial" w:cs="Arial"/>
                      <w:b/>
                      <w:bCs/>
                      <w:sz w:val="16"/>
                      <w:szCs w:val="16"/>
                      <w:lang w:val="en-US"/>
                    </w:rPr>
                    <w:t>,00</w:t>
                  </w:r>
                  <w:r>
                    <w:rPr>
                      <w:rFonts w:ascii="Arial" w:hAnsi="Arial" w:cs="Arial"/>
                      <w:b/>
                      <w:bCs/>
                      <w:sz w:val="16"/>
                      <w:szCs w:val="16"/>
                      <w:lang w:val="en-US"/>
                    </w:rPr>
                    <w:t>1</w:t>
                  </w:r>
                  <w:r w:rsidRPr="00BA4F4B">
                    <w:rPr>
                      <w:rFonts w:ascii="Arial" w:hAnsi="Arial" w:cs="Arial"/>
                      <w:b/>
                      <w:bCs/>
                      <w:sz w:val="16"/>
                      <w:szCs w:val="16"/>
                      <w:lang w:val="en-US"/>
                    </w:rPr>
                    <w:t xml:space="preserve"> </w:t>
                  </w:r>
                  <w:r w:rsidRPr="00C52673">
                    <w:rPr>
                      <w:rFonts w:ascii="Arial" w:hAnsi="Arial" w:cs="Arial"/>
                      <w:b/>
                      <w:bCs/>
                      <w:sz w:val="16"/>
                      <w:szCs w:val="16"/>
                      <w:lang w:val="en-US"/>
                    </w:rPr>
                    <w:t>m3</w:t>
                  </w:r>
                </w:p>
                <w:p w14:paraId="5CF5564D" w14:textId="77777777" w:rsidR="00C52673" w:rsidRPr="00C52673" w:rsidRDefault="00C52673" w:rsidP="00C52673">
                  <w:pPr>
                    <w:jc w:val="center"/>
                    <w:rPr>
                      <w:rFonts w:ascii="Arial" w:hAnsi="Arial" w:cs="Arial"/>
                      <w:b/>
                      <w:bCs/>
                      <w:sz w:val="16"/>
                      <w:szCs w:val="16"/>
                      <w:lang w:val="en-US"/>
                    </w:rPr>
                  </w:pPr>
                </w:p>
                <w:p w14:paraId="231AD42E" w14:textId="4AFCA6AF" w:rsidR="00C52673" w:rsidRPr="00C52673" w:rsidRDefault="00C52673" w:rsidP="00C52673">
                  <w:pPr>
                    <w:jc w:val="center"/>
                    <w:rPr>
                      <w:rFonts w:ascii="Arial" w:hAnsi="Arial" w:cs="Arial"/>
                      <w:sz w:val="16"/>
                      <w:szCs w:val="16"/>
                      <w:lang w:val="en-US"/>
                    </w:rPr>
                  </w:pPr>
                  <w:r w:rsidRPr="00C52673">
                    <w:rPr>
                      <w:rFonts w:ascii="Arial" w:hAnsi="Arial" w:cs="Arial"/>
                      <w:sz w:val="16"/>
                      <w:szCs w:val="16"/>
                      <w:lang w:val="en-US"/>
                    </w:rPr>
                    <w:t xml:space="preserve">The </w:t>
                  </w:r>
                  <w:proofErr w:type="gramStart"/>
                  <w:r w:rsidRPr="00C52673">
                    <w:rPr>
                      <w:rFonts w:ascii="Arial" w:hAnsi="Arial" w:cs="Arial"/>
                      <w:sz w:val="16"/>
                      <w:szCs w:val="16"/>
                      <w:lang w:val="en-US"/>
                    </w:rPr>
                    <w:t>amount</w:t>
                  </w:r>
                  <w:proofErr w:type="gramEnd"/>
                  <w:r w:rsidRPr="00C52673">
                    <w:rPr>
                      <w:rFonts w:ascii="Arial" w:hAnsi="Arial" w:cs="Arial"/>
                      <w:sz w:val="16"/>
                      <w:szCs w:val="16"/>
                      <w:lang w:val="en-US"/>
                    </w:rPr>
                    <w:t xml:space="preserve"> of orders per trip is from 20,001 m3</w:t>
                  </w:r>
                </w:p>
              </w:tc>
            </w:tr>
            <w:tr w:rsidR="00C52673" w:rsidRPr="000C3497" w14:paraId="03190EEE" w14:textId="77777777" w:rsidTr="00C52673">
              <w:tc>
                <w:tcPr>
                  <w:tcW w:w="1714" w:type="dxa"/>
                  <w:shd w:val="clear" w:color="auto" w:fill="D9D9D9" w:themeFill="background1" w:themeFillShade="D9"/>
                  <w:vAlign w:val="center"/>
                </w:tcPr>
                <w:p w14:paraId="683C223B" w14:textId="77777777" w:rsidR="00C52673" w:rsidRPr="000C3497" w:rsidRDefault="00C52673" w:rsidP="00C52673">
                  <w:pPr>
                    <w:jc w:val="center"/>
                    <w:rPr>
                      <w:rFonts w:ascii="Arial" w:hAnsi="Arial" w:cs="Arial"/>
                      <w:sz w:val="16"/>
                      <w:szCs w:val="16"/>
                      <w:lang w:val="en-US"/>
                    </w:rPr>
                  </w:pPr>
                  <w:r w:rsidRPr="000C3497">
                    <w:rPr>
                      <w:rFonts w:ascii="Arial" w:hAnsi="Arial" w:cs="Arial"/>
                      <w:sz w:val="18"/>
                      <w:szCs w:val="18"/>
                    </w:rPr>
                    <w:t>0–</w:t>
                  </w:r>
                  <w:r>
                    <w:rPr>
                      <w:rFonts w:ascii="Arial" w:hAnsi="Arial" w:cs="Arial"/>
                      <w:sz w:val="18"/>
                      <w:szCs w:val="18"/>
                    </w:rPr>
                    <w:t>3</w:t>
                  </w:r>
                  <w:r w:rsidRPr="000C3497">
                    <w:rPr>
                      <w:rFonts w:ascii="Arial" w:hAnsi="Arial" w:cs="Arial"/>
                      <w:sz w:val="18"/>
                      <w:szCs w:val="18"/>
                    </w:rPr>
                    <w:t>0</w:t>
                  </w:r>
                </w:p>
              </w:tc>
              <w:tc>
                <w:tcPr>
                  <w:tcW w:w="2373" w:type="dxa"/>
                  <w:shd w:val="clear" w:color="auto" w:fill="auto"/>
                  <w:vAlign w:val="center"/>
                </w:tcPr>
                <w:p w14:paraId="65FA269F" w14:textId="77777777" w:rsidR="00C52673" w:rsidRPr="000C3497" w:rsidRDefault="00C52673" w:rsidP="00C52673">
                  <w:pPr>
                    <w:jc w:val="center"/>
                    <w:rPr>
                      <w:rFonts w:ascii="Arial" w:hAnsi="Arial" w:cs="Arial"/>
                      <w:b/>
                      <w:sz w:val="16"/>
                      <w:szCs w:val="16"/>
                    </w:rPr>
                  </w:pPr>
                </w:p>
              </w:tc>
              <w:tc>
                <w:tcPr>
                  <w:tcW w:w="2080" w:type="dxa"/>
                </w:tcPr>
                <w:p w14:paraId="413586FA" w14:textId="77777777" w:rsidR="00C52673" w:rsidRPr="000C3497" w:rsidRDefault="00C52673" w:rsidP="00C52673">
                  <w:pPr>
                    <w:jc w:val="center"/>
                    <w:rPr>
                      <w:rFonts w:ascii="Arial" w:hAnsi="Arial" w:cs="Arial"/>
                      <w:b/>
                      <w:sz w:val="16"/>
                      <w:szCs w:val="16"/>
                    </w:rPr>
                  </w:pPr>
                </w:p>
              </w:tc>
              <w:tc>
                <w:tcPr>
                  <w:tcW w:w="2677" w:type="dxa"/>
                  <w:shd w:val="clear" w:color="auto" w:fill="auto"/>
                  <w:vAlign w:val="center"/>
                </w:tcPr>
                <w:p w14:paraId="48A87EE6" w14:textId="45FACA73" w:rsidR="00C52673" w:rsidRPr="000C3497" w:rsidRDefault="00C52673" w:rsidP="00C52673">
                  <w:pPr>
                    <w:jc w:val="center"/>
                    <w:rPr>
                      <w:rFonts w:ascii="Arial" w:hAnsi="Arial" w:cs="Arial"/>
                      <w:b/>
                      <w:sz w:val="16"/>
                      <w:szCs w:val="16"/>
                    </w:rPr>
                  </w:pPr>
                </w:p>
              </w:tc>
            </w:tr>
            <w:tr w:rsidR="00C52673" w:rsidRPr="000C3497" w14:paraId="6DD052A0" w14:textId="77777777" w:rsidTr="00C52673">
              <w:tc>
                <w:tcPr>
                  <w:tcW w:w="1714" w:type="dxa"/>
                  <w:shd w:val="clear" w:color="auto" w:fill="D9D9D9" w:themeFill="background1" w:themeFillShade="D9"/>
                  <w:vAlign w:val="center"/>
                </w:tcPr>
                <w:p w14:paraId="735E7DF9" w14:textId="77777777" w:rsidR="00C52673" w:rsidRPr="000C3497" w:rsidRDefault="00C52673" w:rsidP="00C52673">
                  <w:pPr>
                    <w:jc w:val="center"/>
                    <w:rPr>
                      <w:rFonts w:ascii="Arial" w:hAnsi="Arial" w:cs="Arial"/>
                      <w:sz w:val="16"/>
                      <w:szCs w:val="16"/>
                      <w:lang w:val="en-US"/>
                    </w:rPr>
                  </w:pPr>
                  <w:r w:rsidRPr="000C3497">
                    <w:rPr>
                      <w:rFonts w:ascii="Arial" w:hAnsi="Arial" w:cs="Arial"/>
                      <w:sz w:val="18"/>
                      <w:szCs w:val="18"/>
                    </w:rPr>
                    <w:t>31–40</w:t>
                  </w:r>
                </w:p>
              </w:tc>
              <w:tc>
                <w:tcPr>
                  <w:tcW w:w="2373" w:type="dxa"/>
                  <w:vAlign w:val="center"/>
                </w:tcPr>
                <w:p w14:paraId="0B13BE89" w14:textId="77777777" w:rsidR="00C52673" w:rsidRPr="000C3497" w:rsidRDefault="00C52673" w:rsidP="00C52673">
                  <w:pPr>
                    <w:jc w:val="center"/>
                    <w:rPr>
                      <w:rFonts w:ascii="Arial" w:hAnsi="Arial" w:cs="Arial"/>
                      <w:b/>
                      <w:sz w:val="16"/>
                      <w:szCs w:val="16"/>
                    </w:rPr>
                  </w:pPr>
                </w:p>
              </w:tc>
              <w:tc>
                <w:tcPr>
                  <w:tcW w:w="2080" w:type="dxa"/>
                </w:tcPr>
                <w:p w14:paraId="2563E984" w14:textId="77777777" w:rsidR="00C52673" w:rsidRPr="000C3497" w:rsidRDefault="00C52673" w:rsidP="00C52673">
                  <w:pPr>
                    <w:jc w:val="center"/>
                    <w:rPr>
                      <w:rFonts w:ascii="Arial" w:hAnsi="Arial" w:cs="Arial"/>
                      <w:b/>
                      <w:sz w:val="16"/>
                      <w:szCs w:val="16"/>
                    </w:rPr>
                  </w:pPr>
                </w:p>
              </w:tc>
              <w:tc>
                <w:tcPr>
                  <w:tcW w:w="2677" w:type="dxa"/>
                  <w:vAlign w:val="center"/>
                </w:tcPr>
                <w:p w14:paraId="0F8148BE" w14:textId="3D87FF8F" w:rsidR="00C52673" w:rsidRPr="000C3497" w:rsidRDefault="00C52673" w:rsidP="00C52673">
                  <w:pPr>
                    <w:jc w:val="center"/>
                    <w:rPr>
                      <w:rFonts w:ascii="Arial" w:hAnsi="Arial" w:cs="Arial"/>
                      <w:b/>
                      <w:sz w:val="16"/>
                      <w:szCs w:val="16"/>
                    </w:rPr>
                  </w:pPr>
                </w:p>
              </w:tc>
            </w:tr>
            <w:tr w:rsidR="00C52673" w:rsidRPr="000C3497" w14:paraId="31FD0CBC" w14:textId="77777777" w:rsidTr="00C52673">
              <w:tc>
                <w:tcPr>
                  <w:tcW w:w="1714" w:type="dxa"/>
                  <w:shd w:val="clear" w:color="auto" w:fill="D9D9D9" w:themeFill="background1" w:themeFillShade="D9"/>
                  <w:vAlign w:val="center"/>
                </w:tcPr>
                <w:p w14:paraId="6BFEA767" w14:textId="77777777" w:rsidR="00C52673" w:rsidRPr="000C3497" w:rsidRDefault="00C52673" w:rsidP="00C52673">
                  <w:pPr>
                    <w:jc w:val="center"/>
                    <w:rPr>
                      <w:rFonts w:ascii="Arial" w:hAnsi="Arial" w:cs="Arial"/>
                      <w:sz w:val="16"/>
                      <w:szCs w:val="16"/>
                      <w:lang w:val="en-US"/>
                    </w:rPr>
                  </w:pPr>
                  <w:r w:rsidRPr="000C3497">
                    <w:rPr>
                      <w:rFonts w:ascii="Arial" w:hAnsi="Arial" w:cs="Arial"/>
                      <w:sz w:val="18"/>
                      <w:szCs w:val="18"/>
                    </w:rPr>
                    <w:t>41–50</w:t>
                  </w:r>
                </w:p>
              </w:tc>
              <w:tc>
                <w:tcPr>
                  <w:tcW w:w="2373" w:type="dxa"/>
                  <w:vAlign w:val="center"/>
                </w:tcPr>
                <w:p w14:paraId="23690E2F" w14:textId="77777777" w:rsidR="00C52673" w:rsidRPr="000C3497" w:rsidRDefault="00C52673" w:rsidP="00C52673">
                  <w:pPr>
                    <w:jc w:val="center"/>
                    <w:rPr>
                      <w:rFonts w:ascii="Arial" w:hAnsi="Arial" w:cs="Arial"/>
                      <w:b/>
                      <w:sz w:val="16"/>
                      <w:szCs w:val="16"/>
                    </w:rPr>
                  </w:pPr>
                </w:p>
              </w:tc>
              <w:tc>
                <w:tcPr>
                  <w:tcW w:w="2080" w:type="dxa"/>
                </w:tcPr>
                <w:p w14:paraId="41A7FF56" w14:textId="77777777" w:rsidR="00C52673" w:rsidRPr="000C3497" w:rsidRDefault="00C52673" w:rsidP="00C52673">
                  <w:pPr>
                    <w:jc w:val="center"/>
                    <w:rPr>
                      <w:rFonts w:ascii="Arial" w:hAnsi="Arial" w:cs="Arial"/>
                      <w:b/>
                      <w:sz w:val="16"/>
                      <w:szCs w:val="16"/>
                    </w:rPr>
                  </w:pPr>
                </w:p>
              </w:tc>
              <w:tc>
                <w:tcPr>
                  <w:tcW w:w="2677" w:type="dxa"/>
                  <w:vAlign w:val="center"/>
                </w:tcPr>
                <w:p w14:paraId="1051ECFB" w14:textId="05023B42" w:rsidR="00C52673" w:rsidRPr="000C3497" w:rsidRDefault="00C52673" w:rsidP="00C52673">
                  <w:pPr>
                    <w:jc w:val="center"/>
                    <w:rPr>
                      <w:rFonts w:ascii="Arial" w:hAnsi="Arial" w:cs="Arial"/>
                      <w:b/>
                      <w:sz w:val="16"/>
                      <w:szCs w:val="16"/>
                    </w:rPr>
                  </w:pPr>
                </w:p>
              </w:tc>
            </w:tr>
            <w:tr w:rsidR="00C52673" w:rsidRPr="000C3497" w14:paraId="08447B0B" w14:textId="77777777" w:rsidTr="00C52673">
              <w:tc>
                <w:tcPr>
                  <w:tcW w:w="1714" w:type="dxa"/>
                  <w:shd w:val="clear" w:color="auto" w:fill="D9D9D9" w:themeFill="background1" w:themeFillShade="D9"/>
                  <w:vAlign w:val="center"/>
                </w:tcPr>
                <w:p w14:paraId="53DE60F0" w14:textId="77777777" w:rsidR="00C52673" w:rsidRPr="000C3497" w:rsidRDefault="00C52673" w:rsidP="00C52673">
                  <w:pPr>
                    <w:jc w:val="center"/>
                    <w:rPr>
                      <w:rFonts w:ascii="Arial" w:hAnsi="Arial" w:cs="Arial"/>
                      <w:sz w:val="16"/>
                      <w:szCs w:val="16"/>
                      <w:lang w:val="en-US"/>
                    </w:rPr>
                  </w:pPr>
                  <w:r w:rsidRPr="000C3497">
                    <w:rPr>
                      <w:rFonts w:ascii="Arial" w:hAnsi="Arial" w:cs="Arial"/>
                      <w:sz w:val="18"/>
                      <w:szCs w:val="18"/>
                    </w:rPr>
                    <w:t>51–60</w:t>
                  </w:r>
                </w:p>
              </w:tc>
              <w:tc>
                <w:tcPr>
                  <w:tcW w:w="2373" w:type="dxa"/>
                  <w:vAlign w:val="center"/>
                </w:tcPr>
                <w:p w14:paraId="1539AC75" w14:textId="77777777" w:rsidR="00C52673" w:rsidRPr="000C3497" w:rsidRDefault="00C52673" w:rsidP="00C52673">
                  <w:pPr>
                    <w:jc w:val="center"/>
                    <w:rPr>
                      <w:rFonts w:ascii="Arial" w:hAnsi="Arial" w:cs="Arial"/>
                      <w:b/>
                      <w:sz w:val="16"/>
                      <w:szCs w:val="16"/>
                    </w:rPr>
                  </w:pPr>
                </w:p>
              </w:tc>
              <w:tc>
                <w:tcPr>
                  <w:tcW w:w="2080" w:type="dxa"/>
                </w:tcPr>
                <w:p w14:paraId="17EFF657" w14:textId="77777777" w:rsidR="00C52673" w:rsidRPr="000C3497" w:rsidRDefault="00C52673" w:rsidP="00C52673">
                  <w:pPr>
                    <w:jc w:val="center"/>
                    <w:rPr>
                      <w:rFonts w:ascii="Arial" w:hAnsi="Arial" w:cs="Arial"/>
                      <w:b/>
                      <w:sz w:val="16"/>
                      <w:szCs w:val="16"/>
                    </w:rPr>
                  </w:pPr>
                </w:p>
              </w:tc>
              <w:tc>
                <w:tcPr>
                  <w:tcW w:w="2677" w:type="dxa"/>
                  <w:vAlign w:val="center"/>
                </w:tcPr>
                <w:p w14:paraId="6099D31A" w14:textId="64FB4E19" w:rsidR="00C52673" w:rsidRPr="000C3497" w:rsidRDefault="00C52673" w:rsidP="00C52673">
                  <w:pPr>
                    <w:jc w:val="center"/>
                    <w:rPr>
                      <w:rFonts w:ascii="Arial" w:hAnsi="Arial" w:cs="Arial"/>
                      <w:b/>
                      <w:sz w:val="16"/>
                      <w:szCs w:val="16"/>
                    </w:rPr>
                  </w:pPr>
                </w:p>
              </w:tc>
            </w:tr>
            <w:tr w:rsidR="00C52673" w:rsidRPr="000C3497" w14:paraId="56FC3882" w14:textId="77777777" w:rsidTr="00C52673">
              <w:tc>
                <w:tcPr>
                  <w:tcW w:w="1714" w:type="dxa"/>
                  <w:shd w:val="clear" w:color="auto" w:fill="D9D9D9" w:themeFill="background1" w:themeFillShade="D9"/>
                  <w:vAlign w:val="center"/>
                </w:tcPr>
                <w:p w14:paraId="46310C5E" w14:textId="77777777" w:rsidR="00C52673" w:rsidRPr="000C3497" w:rsidRDefault="00C52673" w:rsidP="00C52673">
                  <w:pPr>
                    <w:jc w:val="center"/>
                    <w:rPr>
                      <w:rFonts w:ascii="Arial" w:hAnsi="Arial" w:cs="Arial"/>
                      <w:sz w:val="16"/>
                      <w:szCs w:val="16"/>
                      <w:lang w:val="en-US"/>
                    </w:rPr>
                  </w:pPr>
                  <w:r w:rsidRPr="000C3497">
                    <w:rPr>
                      <w:rFonts w:ascii="Arial" w:hAnsi="Arial" w:cs="Arial"/>
                      <w:sz w:val="18"/>
                      <w:szCs w:val="18"/>
                    </w:rPr>
                    <w:t>61–70</w:t>
                  </w:r>
                </w:p>
              </w:tc>
              <w:tc>
                <w:tcPr>
                  <w:tcW w:w="2373" w:type="dxa"/>
                  <w:vAlign w:val="center"/>
                </w:tcPr>
                <w:p w14:paraId="62B454E7" w14:textId="77777777" w:rsidR="00C52673" w:rsidRPr="000C3497" w:rsidRDefault="00C52673" w:rsidP="00C52673">
                  <w:pPr>
                    <w:jc w:val="center"/>
                    <w:rPr>
                      <w:rFonts w:ascii="Arial" w:hAnsi="Arial" w:cs="Arial"/>
                      <w:b/>
                      <w:sz w:val="16"/>
                      <w:szCs w:val="16"/>
                    </w:rPr>
                  </w:pPr>
                </w:p>
              </w:tc>
              <w:tc>
                <w:tcPr>
                  <w:tcW w:w="2080" w:type="dxa"/>
                </w:tcPr>
                <w:p w14:paraId="47EA5359" w14:textId="77777777" w:rsidR="00C52673" w:rsidRPr="000C3497" w:rsidRDefault="00C52673" w:rsidP="00C52673">
                  <w:pPr>
                    <w:jc w:val="center"/>
                    <w:rPr>
                      <w:rFonts w:ascii="Arial" w:hAnsi="Arial" w:cs="Arial"/>
                      <w:b/>
                      <w:sz w:val="16"/>
                      <w:szCs w:val="16"/>
                    </w:rPr>
                  </w:pPr>
                </w:p>
              </w:tc>
              <w:tc>
                <w:tcPr>
                  <w:tcW w:w="2677" w:type="dxa"/>
                  <w:vAlign w:val="center"/>
                </w:tcPr>
                <w:p w14:paraId="3B2A0B31" w14:textId="6BCA389A" w:rsidR="00C52673" w:rsidRPr="000C3497" w:rsidRDefault="00C52673" w:rsidP="00C52673">
                  <w:pPr>
                    <w:jc w:val="center"/>
                    <w:rPr>
                      <w:rFonts w:ascii="Arial" w:hAnsi="Arial" w:cs="Arial"/>
                      <w:b/>
                      <w:sz w:val="16"/>
                      <w:szCs w:val="16"/>
                    </w:rPr>
                  </w:pPr>
                </w:p>
              </w:tc>
            </w:tr>
            <w:tr w:rsidR="00C52673" w:rsidRPr="000C3497" w14:paraId="1A425656" w14:textId="77777777" w:rsidTr="00C52673">
              <w:tc>
                <w:tcPr>
                  <w:tcW w:w="1714" w:type="dxa"/>
                  <w:shd w:val="clear" w:color="auto" w:fill="D9D9D9" w:themeFill="background1" w:themeFillShade="D9"/>
                  <w:vAlign w:val="center"/>
                </w:tcPr>
                <w:p w14:paraId="2510A7AC" w14:textId="77777777" w:rsidR="00C52673" w:rsidRPr="000C3497" w:rsidRDefault="00C52673" w:rsidP="00C52673">
                  <w:pPr>
                    <w:jc w:val="center"/>
                    <w:rPr>
                      <w:rFonts w:ascii="Arial" w:hAnsi="Arial" w:cs="Arial"/>
                      <w:sz w:val="16"/>
                      <w:szCs w:val="16"/>
                      <w:lang w:val="en-US"/>
                    </w:rPr>
                  </w:pPr>
                  <w:r w:rsidRPr="000C3497">
                    <w:rPr>
                      <w:rFonts w:ascii="Arial" w:hAnsi="Arial" w:cs="Arial"/>
                      <w:sz w:val="18"/>
                      <w:szCs w:val="18"/>
                    </w:rPr>
                    <w:t>71–80</w:t>
                  </w:r>
                </w:p>
              </w:tc>
              <w:tc>
                <w:tcPr>
                  <w:tcW w:w="2373" w:type="dxa"/>
                  <w:vAlign w:val="center"/>
                </w:tcPr>
                <w:p w14:paraId="0AFD402A" w14:textId="77777777" w:rsidR="00C52673" w:rsidRPr="000C3497" w:rsidRDefault="00C52673" w:rsidP="00C52673">
                  <w:pPr>
                    <w:jc w:val="center"/>
                    <w:rPr>
                      <w:rFonts w:ascii="Arial" w:hAnsi="Arial" w:cs="Arial"/>
                      <w:b/>
                      <w:sz w:val="16"/>
                      <w:szCs w:val="16"/>
                    </w:rPr>
                  </w:pPr>
                </w:p>
              </w:tc>
              <w:tc>
                <w:tcPr>
                  <w:tcW w:w="2080" w:type="dxa"/>
                </w:tcPr>
                <w:p w14:paraId="380A9AE7" w14:textId="77777777" w:rsidR="00C52673" w:rsidRPr="000C3497" w:rsidRDefault="00C52673" w:rsidP="00C52673">
                  <w:pPr>
                    <w:jc w:val="center"/>
                    <w:rPr>
                      <w:rFonts w:ascii="Arial" w:hAnsi="Arial" w:cs="Arial"/>
                      <w:b/>
                      <w:sz w:val="16"/>
                      <w:szCs w:val="16"/>
                    </w:rPr>
                  </w:pPr>
                </w:p>
              </w:tc>
              <w:tc>
                <w:tcPr>
                  <w:tcW w:w="2677" w:type="dxa"/>
                  <w:vAlign w:val="center"/>
                </w:tcPr>
                <w:p w14:paraId="30933418" w14:textId="038C4A4A" w:rsidR="00C52673" w:rsidRPr="000C3497" w:rsidRDefault="00C52673" w:rsidP="00C52673">
                  <w:pPr>
                    <w:jc w:val="center"/>
                    <w:rPr>
                      <w:rFonts w:ascii="Arial" w:hAnsi="Arial" w:cs="Arial"/>
                      <w:b/>
                      <w:sz w:val="16"/>
                      <w:szCs w:val="16"/>
                    </w:rPr>
                  </w:pPr>
                </w:p>
              </w:tc>
            </w:tr>
            <w:tr w:rsidR="00C52673" w:rsidRPr="000C3497" w14:paraId="2ED3BC15" w14:textId="77777777" w:rsidTr="00C52673">
              <w:tc>
                <w:tcPr>
                  <w:tcW w:w="1714" w:type="dxa"/>
                  <w:shd w:val="clear" w:color="auto" w:fill="D9D9D9" w:themeFill="background1" w:themeFillShade="D9"/>
                  <w:vAlign w:val="center"/>
                </w:tcPr>
                <w:p w14:paraId="7DF6DE01" w14:textId="77777777" w:rsidR="00C52673" w:rsidRPr="000C3497" w:rsidRDefault="00C52673" w:rsidP="00C52673">
                  <w:pPr>
                    <w:jc w:val="center"/>
                    <w:rPr>
                      <w:rFonts w:ascii="Arial" w:hAnsi="Arial" w:cs="Arial"/>
                      <w:sz w:val="16"/>
                      <w:szCs w:val="16"/>
                      <w:lang w:val="en-US"/>
                    </w:rPr>
                  </w:pPr>
                  <w:r w:rsidRPr="000C3497">
                    <w:rPr>
                      <w:rFonts w:ascii="Arial" w:hAnsi="Arial" w:cs="Arial"/>
                      <w:sz w:val="18"/>
                      <w:szCs w:val="18"/>
                    </w:rPr>
                    <w:t>81–90</w:t>
                  </w:r>
                </w:p>
              </w:tc>
              <w:tc>
                <w:tcPr>
                  <w:tcW w:w="2373" w:type="dxa"/>
                  <w:vAlign w:val="center"/>
                </w:tcPr>
                <w:p w14:paraId="02AFD87C" w14:textId="77777777" w:rsidR="00C52673" w:rsidRPr="000C3497" w:rsidRDefault="00C52673" w:rsidP="00C52673">
                  <w:pPr>
                    <w:jc w:val="center"/>
                    <w:rPr>
                      <w:rFonts w:ascii="Arial" w:hAnsi="Arial" w:cs="Arial"/>
                      <w:b/>
                      <w:sz w:val="16"/>
                      <w:szCs w:val="16"/>
                    </w:rPr>
                  </w:pPr>
                </w:p>
              </w:tc>
              <w:tc>
                <w:tcPr>
                  <w:tcW w:w="2080" w:type="dxa"/>
                </w:tcPr>
                <w:p w14:paraId="3E036C96" w14:textId="77777777" w:rsidR="00C52673" w:rsidRPr="000C3497" w:rsidRDefault="00C52673" w:rsidP="00C52673">
                  <w:pPr>
                    <w:jc w:val="center"/>
                    <w:rPr>
                      <w:rFonts w:ascii="Arial" w:hAnsi="Arial" w:cs="Arial"/>
                      <w:b/>
                      <w:sz w:val="16"/>
                      <w:szCs w:val="16"/>
                    </w:rPr>
                  </w:pPr>
                </w:p>
              </w:tc>
              <w:tc>
                <w:tcPr>
                  <w:tcW w:w="2677" w:type="dxa"/>
                  <w:vAlign w:val="center"/>
                </w:tcPr>
                <w:p w14:paraId="2F10B3F0" w14:textId="09E5553B" w:rsidR="00C52673" w:rsidRPr="000C3497" w:rsidRDefault="00C52673" w:rsidP="00C52673">
                  <w:pPr>
                    <w:jc w:val="center"/>
                    <w:rPr>
                      <w:rFonts w:ascii="Arial" w:hAnsi="Arial" w:cs="Arial"/>
                      <w:b/>
                      <w:sz w:val="16"/>
                      <w:szCs w:val="16"/>
                    </w:rPr>
                  </w:pPr>
                </w:p>
              </w:tc>
            </w:tr>
            <w:tr w:rsidR="00C52673" w:rsidRPr="000C3497" w14:paraId="0FBCDF08" w14:textId="77777777" w:rsidTr="00C52673">
              <w:tc>
                <w:tcPr>
                  <w:tcW w:w="1714" w:type="dxa"/>
                  <w:shd w:val="clear" w:color="auto" w:fill="D9D9D9" w:themeFill="background1" w:themeFillShade="D9"/>
                  <w:vAlign w:val="center"/>
                </w:tcPr>
                <w:p w14:paraId="0BE33D76" w14:textId="77777777" w:rsidR="00C52673" w:rsidRPr="000C3497" w:rsidRDefault="00C52673" w:rsidP="00C52673">
                  <w:pPr>
                    <w:jc w:val="center"/>
                    <w:rPr>
                      <w:rFonts w:ascii="Arial" w:hAnsi="Arial" w:cs="Arial"/>
                      <w:sz w:val="16"/>
                      <w:szCs w:val="16"/>
                      <w:lang w:val="en-US"/>
                    </w:rPr>
                  </w:pPr>
                  <w:r w:rsidRPr="000C3497">
                    <w:rPr>
                      <w:rFonts w:ascii="Arial" w:hAnsi="Arial" w:cs="Arial"/>
                      <w:sz w:val="18"/>
                      <w:szCs w:val="18"/>
                    </w:rPr>
                    <w:t>91–100</w:t>
                  </w:r>
                </w:p>
              </w:tc>
              <w:tc>
                <w:tcPr>
                  <w:tcW w:w="2373" w:type="dxa"/>
                  <w:vAlign w:val="center"/>
                </w:tcPr>
                <w:p w14:paraId="27B98474" w14:textId="77777777" w:rsidR="00C52673" w:rsidRPr="000C3497" w:rsidRDefault="00C52673" w:rsidP="00C52673">
                  <w:pPr>
                    <w:jc w:val="center"/>
                    <w:rPr>
                      <w:rFonts w:ascii="Arial" w:hAnsi="Arial" w:cs="Arial"/>
                      <w:b/>
                      <w:sz w:val="16"/>
                      <w:szCs w:val="16"/>
                    </w:rPr>
                  </w:pPr>
                </w:p>
              </w:tc>
              <w:tc>
                <w:tcPr>
                  <w:tcW w:w="2080" w:type="dxa"/>
                </w:tcPr>
                <w:p w14:paraId="7D8004D4" w14:textId="77777777" w:rsidR="00C52673" w:rsidRPr="000C3497" w:rsidRDefault="00C52673" w:rsidP="00C52673">
                  <w:pPr>
                    <w:jc w:val="center"/>
                    <w:rPr>
                      <w:rFonts w:ascii="Arial" w:hAnsi="Arial" w:cs="Arial"/>
                      <w:b/>
                      <w:sz w:val="16"/>
                      <w:szCs w:val="16"/>
                    </w:rPr>
                  </w:pPr>
                </w:p>
              </w:tc>
              <w:tc>
                <w:tcPr>
                  <w:tcW w:w="2677" w:type="dxa"/>
                  <w:vAlign w:val="center"/>
                </w:tcPr>
                <w:p w14:paraId="131B0C8B" w14:textId="24697A28" w:rsidR="00C52673" w:rsidRPr="000C3497" w:rsidRDefault="00C52673" w:rsidP="00C52673">
                  <w:pPr>
                    <w:jc w:val="center"/>
                    <w:rPr>
                      <w:rFonts w:ascii="Arial" w:hAnsi="Arial" w:cs="Arial"/>
                      <w:b/>
                      <w:sz w:val="16"/>
                      <w:szCs w:val="16"/>
                    </w:rPr>
                  </w:pPr>
                </w:p>
              </w:tc>
            </w:tr>
            <w:tr w:rsidR="00C52673" w:rsidRPr="000C3497" w14:paraId="176C15A2" w14:textId="77777777" w:rsidTr="00C52673">
              <w:tc>
                <w:tcPr>
                  <w:tcW w:w="1714" w:type="dxa"/>
                  <w:shd w:val="clear" w:color="auto" w:fill="D9D9D9" w:themeFill="background1" w:themeFillShade="D9"/>
                  <w:vAlign w:val="center"/>
                </w:tcPr>
                <w:p w14:paraId="5BC4E1AA" w14:textId="77777777" w:rsidR="00C52673" w:rsidRPr="000C3497" w:rsidRDefault="00C52673" w:rsidP="00C52673">
                  <w:pPr>
                    <w:jc w:val="center"/>
                    <w:rPr>
                      <w:rFonts w:ascii="Arial" w:hAnsi="Arial" w:cs="Arial"/>
                      <w:sz w:val="16"/>
                      <w:szCs w:val="16"/>
                      <w:lang w:val="en-US"/>
                    </w:rPr>
                  </w:pPr>
                  <w:r w:rsidRPr="000C3497">
                    <w:rPr>
                      <w:rFonts w:ascii="Arial" w:hAnsi="Arial" w:cs="Arial"/>
                      <w:sz w:val="18"/>
                      <w:szCs w:val="18"/>
                    </w:rPr>
                    <w:t>101–110</w:t>
                  </w:r>
                </w:p>
              </w:tc>
              <w:tc>
                <w:tcPr>
                  <w:tcW w:w="2373" w:type="dxa"/>
                  <w:vAlign w:val="center"/>
                </w:tcPr>
                <w:p w14:paraId="2B121398" w14:textId="77777777" w:rsidR="00C52673" w:rsidRPr="000C3497" w:rsidRDefault="00C52673" w:rsidP="00C52673">
                  <w:pPr>
                    <w:jc w:val="center"/>
                    <w:rPr>
                      <w:rFonts w:ascii="Arial" w:hAnsi="Arial" w:cs="Arial"/>
                      <w:b/>
                      <w:sz w:val="16"/>
                      <w:szCs w:val="16"/>
                    </w:rPr>
                  </w:pPr>
                </w:p>
              </w:tc>
              <w:tc>
                <w:tcPr>
                  <w:tcW w:w="2080" w:type="dxa"/>
                </w:tcPr>
                <w:p w14:paraId="26D1B951" w14:textId="77777777" w:rsidR="00C52673" w:rsidRPr="000C3497" w:rsidRDefault="00C52673" w:rsidP="00C52673">
                  <w:pPr>
                    <w:jc w:val="center"/>
                    <w:rPr>
                      <w:rFonts w:ascii="Arial" w:hAnsi="Arial" w:cs="Arial"/>
                      <w:b/>
                      <w:sz w:val="16"/>
                      <w:szCs w:val="16"/>
                    </w:rPr>
                  </w:pPr>
                </w:p>
              </w:tc>
              <w:tc>
                <w:tcPr>
                  <w:tcW w:w="2677" w:type="dxa"/>
                  <w:vAlign w:val="center"/>
                </w:tcPr>
                <w:p w14:paraId="6F868A14" w14:textId="334630FA" w:rsidR="00C52673" w:rsidRPr="000C3497" w:rsidRDefault="00C52673" w:rsidP="00C52673">
                  <w:pPr>
                    <w:jc w:val="center"/>
                    <w:rPr>
                      <w:rFonts w:ascii="Arial" w:hAnsi="Arial" w:cs="Arial"/>
                      <w:b/>
                      <w:sz w:val="16"/>
                      <w:szCs w:val="16"/>
                    </w:rPr>
                  </w:pPr>
                </w:p>
              </w:tc>
            </w:tr>
            <w:tr w:rsidR="00C52673" w:rsidRPr="000C3497" w14:paraId="581A4D91" w14:textId="77777777" w:rsidTr="00C52673">
              <w:tc>
                <w:tcPr>
                  <w:tcW w:w="1714" w:type="dxa"/>
                  <w:shd w:val="clear" w:color="auto" w:fill="D9D9D9" w:themeFill="background1" w:themeFillShade="D9"/>
                  <w:vAlign w:val="center"/>
                </w:tcPr>
                <w:p w14:paraId="28869EC7" w14:textId="77777777" w:rsidR="00C52673" w:rsidRPr="000C3497" w:rsidRDefault="00C52673" w:rsidP="00C52673">
                  <w:pPr>
                    <w:jc w:val="center"/>
                    <w:rPr>
                      <w:rFonts w:ascii="Arial" w:hAnsi="Arial" w:cs="Arial"/>
                      <w:sz w:val="16"/>
                      <w:szCs w:val="16"/>
                      <w:lang w:val="en-US"/>
                    </w:rPr>
                  </w:pPr>
                  <w:r w:rsidRPr="000C3497">
                    <w:rPr>
                      <w:rFonts w:ascii="Arial" w:hAnsi="Arial" w:cs="Arial"/>
                      <w:sz w:val="18"/>
                      <w:szCs w:val="18"/>
                    </w:rPr>
                    <w:t>111–120</w:t>
                  </w:r>
                </w:p>
              </w:tc>
              <w:tc>
                <w:tcPr>
                  <w:tcW w:w="2373" w:type="dxa"/>
                  <w:vAlign w:val="center"/>
                </w:tcPr>
                <w:p w14:paraId="4F85F13D" w14:textId="77777777" w:rsidR="00C52673" w:rsidRPr="000C3497" w:rsidRDefault="00C52673" w:rsidP="00C52673">
                  <w:pPr>
                    <w:jc w:val="center"/>
                    <w:rPr>
                      <w:rFonts w:ascii="Arial" w:hAnsi="Arial" w:cs="Arial"/>
                      <w:b/>
                      <w:sz w:val="16"/>
                      <w:szCs w:val="16"/>
                    </w:rPr>
                  </w:pPr>
                </w:p>
              </w:tc>
              <w:tc>
                <w:tcPr>
                  <w:tcW w:w="2080" w:type="dxa"/>
                </w:tcPr>
                <w:p w14:paraId="7FE40D47" w14:textId="77777777" w:rsidR="00C52673" w:rsidRPr="000C3497" w:rsidRDefault="00C52673" w:rsidP="00C52673">
                  <w:pPr>
                    <w:jc w:val="center"/>
                    <w:rPr>
                      <w:rFonts w:ascii="Arial" w:hAnsi="Arial" w:cs="Arial"/>
                      <w:b/>
                      <w:sz w:val="16"/>
                      <w:szCs w:val="16"/>
                    </w:rPr>
                  </w:pPr>
                </w:p>
              </w:tc>
              <w:tc>
                <w:tcPr>
                  <w:tcW w:w="2677" w:type="dxa"/>
                  <w:vAlign w:val="center"/>
                </w:tcPr>
                <w:p w14:paraId="60848CCC" w14:textId="56BF31BD" w:rsidR="00C52673" w:rsidRPr="000C3497" w:rsidRDefault="00C52673" w:rsidP="00C52673">
                  <w:pPr>
                    <w:jc w:val="center"/>
                    <w:rPr>
                      <w:rFonts w:ascii="Arial" w:hAnsi="Arial" w:cs="Arial"/>
                      <w:b/>
                      <w:sz w:val="16"/>
                      <w:szCs w:val="16"/>
                    </w:rPr>
                  </w:pPr>
                </w:p>
              </w:tc>
            </w:tr>
            <w:tr w:rsidR="00C52673" w:rsidRPr="000C3497" w14:paraId="51BAE9C2" w14:textId="77777777" w:rsidTr="00C52673">
              <w:tc>
                <w:tcPr>
                  <w:tcW w:w="1714" w:type="dxa"/>
                  <w:shd w:val="clear" w:color="auto" w:fill="D9D9D9" w:themeFill="background1" w:themeFillShade="D9"/>
                  <w:vAlign w:val="center"/>
                </w:tcPr>
                <w:p w14:paraId="041E9D41" w14:textId="77777777" w:rsidR="00C52673" w:rsidRPr="000C3497" w:rsidRDefault="00C52673" w:rsidP="00C52673">
                  <w:pPr>
                    <w:jc w:val="center"/>
                    <w:rPr>
                      <w:rFonts w:ascii="Arial" w:hAnsi="Arial" w:cs="Arial"/>
                      <w:sz w:val="16"/>
                      <w:szCs w:val="16"/>
                      <w:lang w:val="en-US"/>
                    </w:rPr>
                  </w:pPr>
                  <w:r w:rsidRPr="000C3497">
                    <w:rPr>
                      <w:rFonts w:ascii="Arial" w:hAnsi="Arial" w:cs="Arial"/>
                      <w:sz w:val="18"/>
                      <w:szCs w:val="18"/>
                    </w:rPr>
                    <w:t>121–130</w:t>
                  </w:r>
                </w:p>
              </w:tc>
              <w:tc>
                <w:tcPr>
                  <w:tcW w:w="2373" w:type="dxa"/>
                  <w:vAlign w:val="center"/>
                </w:tcPr>
                <w:p w14:paraId="25837778" w14:textId="77777777" w:rsidR="00C52673" w:rsidRPr="000C3497" w:rsidRDefault="00C52673" w:rsidP="00C52673">
                  <w:pPr>
                    <w:jc w:val="center"/>
                    <w:rPr>
                      <w:rFonts w:ascii="Arial" w:hAnsi="Arial" w:cs="Arial"/>
                      <w:b/>
                      <w:sz w:val="16"/>
                      <w:szCs w:val="16"/>
                    </w:rPr>
                  </w:pPr>
                </w:p>
              </w:tc>
              <w:tc>
                <w:tcPr>
                  <w:tcW w:w="2080" w:type="dxa"/>
                </w:tcPr>
                <w:p w14:paraId="6E2425A8" w14:textId="77777777" w:rsidR="00C52673" w:rsidRPr="000C3497" w:rsidRDefault="00C52673" w:rsidP="00C52673">
                  <w:pPr>
                    <w:jc w:val="center"/>
                    <w:rPr>
                      <w:rFonts w:ascii="Arial" w:hAnsi="Arial" w:cs="Arial"/>
                      <w:b/>
                      <w:sz w:val="16"/>
                      <w:szCs w:val="16"/>
                    </w:rPr>
                  </w:pPr>
                </w:p>
              </w:tc>
              <w:tc>
                <w:tcPr>
                  <w:tcW w:w="2677" w:type="dxa"/>
                  <w:vAlign w:val="center"/>
                </w:tcPr>
                <w:p w14:paraId="3F8AFA8E" w14:textId="6ADE5307" w:rsidR="00C52673" w:rsidRPr="000C3497" w:rsidRDefault="00C52673" w:rsidP="00C52673">
                  <w:pPr>
                    <w:jc w:val="center"/>
                    <w:rPr>
                      <w:rFonts w:ascii="Arial" w:hAnsi="Arial" w:cs="Arial"/>
                      <w:b/>
                      <w:sz w:val="16"/>
                      <w:szCs w:val="16"/>
                    </w:rPr>
                  </w:pPr>
                </w:p>
              </w:tc>
            </w:tr>
            <w:tr w:rsidR="00C52673" w:rsidRPr="000C3497" w14:paraId="16F95F17" w14:textId="77777777" w:rsidTr="00C52673">
              <w:tc>
                <w:tcPr>
                  <w:tcW w:w="1714" w:type="dxa"/>
                  <w:shd w:val="clear" w:color="auto" w:fill="D9D9D9" w:themeFill="background1" w:themeFillShade="D9"/>
                  <w:vAlign w:val="center"/>
                </w:tcPr>
                <w:p w14:paraId="0AA69EF5" w14:textId="77777777" w:rsidR="00C52673" w:rsidRPr="000C3497" w:rsidRDefault="00C52673" w:rsidP="00C52673">
                  <w:pPr>
                    <w:jc w:val="center"/>
                    <w:rPr>
                      <w:rFonts w:ascii="Arial" w:hAnsi="Arial" w:cs="Arial"/>
                      <w:sz w:val="16"/>
                      <w:szCs w:val="16"/>
                      <w:lang w:val="en-US"/>
                    </w:rPr>
                  </w:pPr>
                  <w:r w:rsidRPr="000C3497">
                    <w:rPr>
                      <w:rFonts w:ascii="Arial" w:hAnsi="Arial" w:cs="Arial"/>
                      <w:sz w:val="18"/>
                      <w:szCs w:val="18"/>
                    </w:rPr>
                    <w:t>131–140</w:t>
                  </w:r>
                </w:p>
              </w:tc>
              <w:tc>
                <w:tcPr>
                  <w:tcW w:w="2373" w:type="dxa"/>
                  <w:vAlign w:val="center"/>
                </w:tcPr>
                <w:p w14:paraId="352CCA90" w14:textId="77777777" w:rsidR="00C52673" w:rsidRPr="000C3497" w:rsidRDefault="00C52673" w:rsidP="00C52673">
                  <w:pPr>
                    <w:jc w:val="center"/>
                    <w:rPr>
                      <w:rFonts w:ascii="Arial" w:hAnsi="Arial" w:cs="Arial"/>
                      <w:b/>
                      <w:sz w:val="16"/>
                      <w:szCs w:val="16"/>
                    </w:rPr>
                  </w:pPr>
                </w:p>
              </w:tc>
              <w:tc>
                <w:tcPr>
                  <w:tcW w:w="2080" w:type="dxa"/>
                </w:tcPr>
                <w:p w14:paraId="65434D56" w14:textId="77777777" w:rsidR="00C52673" w:rsidRPr="000C3497" w:rsidRDefault="00C52673" w:rsidP="00C52673">
                  <w:pPr>
                    <w:jc w:val="center"/>
                    <w:rPr>
                      <w:rFonts w:ascii="Arial" w:hAnsi="Arial" w:cs="Arial"/>
                      <w:b/>
                      <w:sz w:val="16"/>
                      <w:szCs w:val="16"/>
                    </w:rPr>
                  </w:pPr>
                </w:p>
              </w:tc>
              <w:tc>
                <w:tcPr>
                  <w:tcW w:w="2677" w:type="dxa"/>
                  <w:vAlign w:val="center"/>
                </w:tcPr>
                <w:p w14:paraId="1263BA93" w14:textId="7BC59072" w:rsidR="00C52673" w:rsidRPr="000C3497" w:rsidRDefault="00C52673" w:rsidP="00C52673">
                  <w:pPr>
                    <w:jc w:val="center"/>
                    <w:rPr>
                      <w:rFonts w:ascii="Arial" w:hAnsi="Arial" w:cs="Arial"/>
                      <w:b/>
                      <w:sz w:val="16"/>
                      <w:szCs w:val="16"/>
                    </w:rPr>
                  </w:pPr>
                </w:p>
              </w:tc>
            </w:tr>
            <w:tr w:rsidR="00C52673" w:rsidRPr="000C3497" w14:paraId="1F17080F" w14:textId="77777777" w:rsidTr="00C52673">
              <w:tc>
                <w:tcPr>
                  <w:tcW w:w="1714" w:type="dxa"/>
                  <w:shd w:val="clear" w:color="auto" w:fill="D9D9D9" w:themeFill="background1" w:themeFillShade="D9"/>
                  <w:vAlign w:val="center"/>
                </w:tcPr>
                <w:p w14:paraId="77C1A5FB" w14:textId="77777777" w:rsidR="00C52673" w:rsidRPr="000C3497" w:rsidRDefault="00C52673" w:rsidP="00C52673">
                  <w:pPr>
                    <w:jc w:val="center"/>
                    <w:rPr>
                      <w:rFonts w:ascii="Arial" w:hAnsi="Arial" w:cs="Arial"/>
                      <w:sz w:val="16"/>
                      <w:szCs w:val="16"/>
                      <w:lang w:val="en-US"/>
                    </w:rPr>
                  </w:pPr>
                  <w:r w:rsidRPr="000C3497">
                    <w:rPr>
                      <w:rFonts w:ascii="Arial" w:hAnsi="Arial" w:cs="Arial"/>
                      <w:sz w:val="18"/>
                      <w:szCs w:val="18"/>
                    </w:rPr>
                    <w:t>141–150</w:t>
                  </w:r>
                </w:p>
              </w:tc>
              <w:tc>
                <w:tcPr>
                  <w:tcW w:w="2373" w:type="dxa"/>
                  <w:vAlign w:val="center"/>
                </w:tcPr>
                <w:p w14:paraId="5B0989F7" w14:textId="77777777" w:rsidR="00C52673" w:rsidRPr="000C3497" w:rsidRDefault="00C52673" w:rsidP="00C52673">
                  <w:pPr>
                    <w:jc w:val="center"/>
                    <w:rPr>
                      <w:rFonts w:ascii="Arial" w:hAnsi="Arial" w:cs="Arial"/>
                      <w:b/>
                      <w:sz w:val="16"/>
                      <w:szCs w:val="16"/>
                    </w:rPr>
                  </w:pPr>
                </w:p>
              </w:tc>
              <w:tc>
                <w:tcPr>
                  <w:tcW w:w="2080" w:type="dxa"/>
                </w:tcPr>
                <w:p w14:paraId="6F8BD739" w14:textId="77777777" w:rsidR="00C52673" w:rsidRPr="000C3497" w:rsidRDefault="00C52673" w:rsidP="00C52673">
                  <w:pPr>
                    <w:jc w:val="center"/>
                    <w:rPr>
                      <w:rFonts w:ascii="Arial" w:hAnsi="Arial" w:cs="Arial"/>
                      <w:b/>
                      <w:sz w:val="16"/>
                      <w:szCs w:val="16"/>
                    </w:rPr>
                  </w:pPr>
                </w:p>
              </w:tc>
              <w:tc>
                <w:tcPr>
                  <w:tcW w:w="2677" w:type="dxa"/>
                  <w:vAlign w:val="center"/>
                </w:tcPr>
                <w:p w14:paraId="17FEA545" w14:textId="61FADA0C" w:rsidR="00C52673" w:rsidRPr="000C3497" w:rsidRDefault="00C52673" w:rsidP="00C52673">
                  <w:pPr>
                    <w:jc w:val="center"/>
                    <w:rPr>
                      <w:rFonts w:ascii="Arial" w:hAnsi="Arial" w:cs="Arial"/>
                      <w:b/>
                      <w:sz w:val="16"/>
                      <w:szCs w:val="16"/>
                    </w:rPr>
                  </w:pPr>
                </w:p>
              </w:tc>
            </w:tr>
            <w:tr w:rsidR="00C52673" w:rsidRPr="000C3497" w14:paraId="531916CD" w14:textId="77777777" w:rsidTr="00C52673">
              <w:tc>
                <w:tcPr>
                  <w:tcW w:w="1714" w:type="dxa"/>
                  <w:shd w:val="clear" w:color="auto" w:fill="D9D9D9" w:themeFill="background1" w:themeFillShade="D9"/>
                  <w:vAlign w:val="center"/>
                </w:tcPr>
                <w:p w14:paraId="519CDF92" w14:textId="77777777" w:rsidR="00C52673" w:rsidRPr="000C3497" w:rsidRDefault="00C52673" w:rsidP="00C52673">
                  <w:pPr>
                    <w:jc w:val="center"/>
                    <w:rPr>
                      <w:rFonts w:ascii="Arial" w:hAnsi="Arial" w:cs="Arial"/>
                      <w:sz w:val="16"/>
                      <w:szCs w:val="16"/>
                      <w:lang w:val="en-US"/>
                    </w:rPr>
                  </w:pPr>
                  <w:r w:rsidRPr="000C3497">
                    <w:rPr>
                      <w:rFonts w:ascii="Arial" w:hAnsi="Arial" w:cs="Arial"/>
                      <w:sz w:val="18"/>
                      <w:szCs w:val="18"/>
                    </w:rPr>
                    <w:lastRenderedPageBreak/>
                    <w:t>151–160</w:t>
                  </w:r>
                </w:p>
              </w:tc>
              <w:tc>
                <w:tcPr>
                  <w:tcW w:w="2373" w:type="dxa"/>
                  <w:vAlign w:val="center"/>
                </w:tcPr>
                <w:p w14:paraId="0A39BFC1" w14:textId="77777777" w:rsidR="00C52673" w:rsidRPr="000C3497" w:rsidRDefault="00C52673" w:rsidP="00C52673">
                  <w:pPr>
                    <w:jc w:val="center"/>
                    <w:rPr>
                      <w:rFonts w:ascii="Arial" w:hAnsi="Arial" w:cs="Arial"/>
                      <w:b/>
                      <w:sz w:val="16"/>
                      <w:szCs w:val="16"/>
                    </w:rPr>
                  </w:pPr>
                </w:p>
              </w:tc>
              <w:tc>
                <w:tcPr>
                  <w:tcW w:w="2080" w:type="dxa"/>
                </w:tcPr>
                <w:p w14:paraId="5CB89369" w14:textId="77777777" w:rsidR="00C52673" w:rsidRPr="000C3497" w:rsidRDefault="00C52673" w:rsidP="00C52673">
                  <w:pPr>
                    <w:jc w:val="center"/>
                    <w:rPr>
                      <w:rFonts w:ascii="Arial" w:hAnsi="Arial" w:cs="Arial"/>
                      <w:b/>
                      <w:sz w:val="16"/>
                      <w:szCs w:val="16"/>
                    </w:rPr>
                  </w:pPr>
                </w:p>
              </w:tc>
              <w:tc>
                <w:tcPr>
                  <w:tcW w:w="2677" w:type="dxa"/>
                  <w:vAlign w:val="center"/>
                </w:tcPr>
                <w:p w14:paraId="647E0F2D" w14:textId="62CC8FE1" w:rsidR="00C52673" w:rsidRPr="000C3497" w:rsidRDefault="00C52673" w:rsidP="00C52673">
                  <w:pPr>
                    <w:jc w:val="center"/>
                    <w:rPr>
                      <w:rFonts w:ascii="Arial" w:hAnsi="Arial" w:cs="Arial"/>
                      <w:b/>
                      <w:sz w:val="16"/>
                      <w:szCs w:val="16"/>
                    </w:rPr>
                  </w:pPr>
                </w:p>
              </w:tc>
            </w:tr>
            <w:tr w:rsidR="00C52673" w:rsidRPr="000C3497" w14:paraId="0CA92715" w14:textId="77777777" w:rsidTr="00C52673">
              <w:tc>
                <w:tcPr>
                  <w:tcW w:w="1714" w:type="dxa"/>
                  <w:shd w:val="clear" w:color="auto" w:fill="D9D9D9" w:themeFill="background1" w:themeFillShade="D9"/>
                  <w:vAlign w:val="center"/>
                </w:tcPr>
                <w:p w14:paraId="048C8E11" w14:textId="77777777" w:rsidR="00C52673" w:rsidRPr="000C3497" w:rsidRDefault="00C52673" w:rsidP="00C52673">
                  <w:pPr>
                    <w:jc w:val="center"/>
                    <w:rPr>
                      <w:rFonts w:ascii="Arial" w:hAnsi="Arial" w:cs="Arial"/>
                      <w:sz w:val="16"/>
                      <w:szCs w:val="16"/>
                      <w:lang w:val="en-US"/>
                    </w:rPr>
                  </w:pPr>
                  <w:r w:rsidRPr="000C3497">
                    <w:rPr>
                      <w:rFonts w:ascii="Arial" w:hAnsi="Arial" w:cs="Arial"/>
                      <w:sz w:val="18"/>
                      <w:szCs w:val="18"/>
                    </w:rPr>
                    <w:t>161–170</w:t>
                  </w:r>
                </w:p>
              </w:tc>
              <w:tc>
                <w:tcPr>
                  <w:tcW w:w="2373" w:type="dxa"/>
                  <w:vAlign w:val="center"/>
                </w:tcPr>
                <w:p w14:paraId="1F32E29E" w14:textId="77777777" w:rsidR="00C52673" w:rsidRPr="000C3497" w:rsidRDefault="00C52673" w:rsidP="00C52673">
                  <w:pPr>
                    <w:jc w:val="center"/>
                    <w:rPr>
                      <w:rFonts w:ascii="Arial" w:hAnsi="Arial" w:cs="Arial"/>
                      <w:b/>
                      <w:sz w:val="16"/>
                      <w:szCs w:val="16"/>
                    </w:rPr>
                  </w:pPr>
                </w:p>
              </w:tc>
              <w:tc>
                <w:tcPr>
                  <w:tcW w:w="2080" w:type="dxa"/>
                </w:tcPr>
                <w:p w14:paraId="7577CF6D" w14:textId="77777777" w:rsidR="00C52673" w:rsidRPr="000C3497" w:rsidRDefault="00C52673" w:rsidP="00C52673">
                  <w:pPr>
                    <w:jc w:val="center"/>
                    <w:rPr>
                      <w:rFonts w:ascii="Arial" w:hAnsi="Arial" w:cs="Arial"/>
                      <w:b/>
                      <w:sz w:val="16"/>
                      <w:szCs w:val="16"/>
                    </w:rPr>
                  </w:pPr>
                </w:p>
              </w:tc>
              <w:tc>
                <w:tcPr>
                  <w:tcW w:w="2677" w:type="dxa"/>
                  <w:vAlign w:val="center"/>
                </w:tcPr>
                <w:p w14:paraId="7E2C82F7" w14:textId="2FFC19D5" w:rsidR="00C52673" w:rsidRPr="000C3497" w:rsidRDefault="00C52673" w:rsidP="00C52673">
                  <w:pPr>
                    <w:jc w:val="center"/>
                    <w:rPr>
                      <w:rFonts w:ascii="Arial" w:hAnsi="Arial" w:cs="Arial"/>
                      <w:b/>
                      <w:sz w:val="16"/>
                      <w:szCs w:val="16"/>
                    </w:rPr>
                  </w:pPr>
                </w:p>
              </w:tc>
            </w:tr>
            <w:tr w:rsidR="00C52673" w:rsidRPr="000C3497" w14:paraId="4CC310AE" w14:textId="77777777" w:rsidTr="00C52673">
              <w:tc>
                <w:tcPr>
                  <w:tcW w:w="1714" w:type="dxa"/>
                  <w:shd w:val="clear" w:color="auto" w:fill="D9D9D9" w:themeFill="background1" w:themeFillShade="D9"/>
                  <w:vAlign w:val="center"/>
                </w:tcPr>
                <w:p w14:paraId="504D1317" w14:textId="77777777" w:rsidR="00C52673" w:rsidRPr="000C3497" w:rsidRDefault="00C52673" w:rsidP="00C52673">
                  <w:pPr>
                    <w:jc w:val="center"/>
                    <w:rPr>
                      <w:rFonts w:ascii="Arial" w:hAnsi="Arial" w:cs="Arial"/>
                      <w:sz w:val="16"/>
                      <w:szCs w:val="16"/>
                      <w:lang w:val="en-US"/>
                    </w:rPr>
                  </w:pPr>
                  <w:r w:rsidRPr="000C3497">
                    <w:rPr>
                      <w:rFonts w:ascii="Arial" w:hAnsi="Arial" w:cs="Arial"/>
                      <w:sz w:val="18"/>
                      <w:szCs w:val="18"/>
                    </w:rPr>
                    <w:t>171–180</w:t>
                  </w:r>
                </w:p>
              </w:tc>
              <w:tc>
                <w:tcPr>
                  <w:tcW w:w="2373" w:type="dxa"/>
                  <w:vAlign w:val="center"/>
                </w:tcPr>
                <w:p w14:paraId="37E2379E" w14:textId="77777777" w:rsidR="00C52673" w:rsidRPr="000C3497" w:rsidRDefault="00C52673" w:rsidP="00C52673">
                  <w:pPr>
                    <w:jc w:val="center"/>
                    <w:rPr>
                      <w:rFonts w:ascii="Arial" w:hAnsi="Arial" w:cs="Arial"/>
                      <w:b/>
                      <w:sz w:val="16"/>
                      <w:szCs w:val="16"/>
                    </w:rPr>
                  </w:pPr>
                </w:p>
              </w:tc>
              <w:tc>
                <w:tcPr>
                  <w:tcW w:w="2080" w:type="dxa"/>
                </w:tcPr>
                <w:p w14:paraId="6D36AABC" w14:textId="77777777" w:rsidR="00C52673" w:rsidRPr="000C3497" w:rsidRDefault="00C52673" w:rsidP="00C52673">
                  <w:pPr>
                    <w:jc w:val="center"/>
                    <w:rPr>
                      <w:rFonts w:ascii="Arial" w:hAnsi="Arial" w:cs="Arial"/>
                      <w:b/>
                      <w:sz w:val="16"/>
                      <w:szCs w:val="16"/>
                    </w:rPr>
                  </w:pPr>
                </w:p>
              </w:tc>
              <w:tc>
                <w:tcPr>
                  <w:tcW w:w="2677" w:type="dxa"/>
                  <w:vAlign w:val="center"/>
                </w:tcPr>
                <w:p w14:paraId="7C7C6F34" w14:textId="105D7AA4" w:rsidR="00C52673" w:rsidRPr="000C3497" w:rsidRDefault="00C52673" w:rsidP="00C52673">
                  <w:pPr>
                    <w:jc w:val="center"/>
                    <w:rPr>
                      <w:rFonts w:ascii="Arial" w:hAnsi="Arial" w:cs="Arial"/>
                      <w:b/>
                      <w:sz w:val="16"/>
                      <w:szCs w:val="16"/>
                    </w:rPr>
                  </w:pPr>
                </w:p>
              </w:tc>
            </w:tr>
            <w:tr w:rsidR="00C52673" w:rsidRPr="000C3497" w14:paraId="394AB10F" w14:textId="77777777" w:rsidTr="00C52673">
              <w:tc>
                <w:tcPr>
                  <w:tcW w:w="1714" w:type="dxa"/>
                  <w:shd w:val="clear" w:color="auto" w:fill="D9D9D9" w:themeFill="background1" w:themeFillShade="D9"/>
                  <w:vAlign w:val="center"/>
                </w:tcPr>
                <w:p w14:paraId="7263C78A" w14:textId="77777777" w:rsidR="00C52673" w:rsidRPr="000C3497" w:rsidRDefault="00C52673" w:rsidP="00C52673">
                  <w:pPr>
                    <w:jc w:val="center"/>
                    <w:rPr>
                      <w:rFonts w:ascii="Arial" w:hAnsi="Arial" w:cs="Arial"/>
                      <w:sz w:val="16"/>
                      <w:szCs w:val="16"/>
                      <w:lang w:val="en-US"/>
                    </w:rPr>
                  </w:pPr>
                  <w:r w:rsidRPr="000C3497">
                    <w:rPr>
                      <w:rFonts w:ascii="Arial" w:hAnsi="Arial" w:cs="Arial"/>
                      <w:sz w:val="18"/>
                      <w:szCs w:val="18"/>
                    </w:rPr>
                    <w:t>181–190</w:t>
                  </w:r>
                </w:p>
              </w:tc>
              <w:tc>
                <w:tcPr>
                  <w:tcW w:w="2373" w:type="dxa"/>
                  <w:vAlign w:val="center"/>
                </w:tcPr>
                <w:p w14:paraId="78EADB49" w14:textId="77777777" w:rsidR="00C52673" w:rsidRPr="000C3497" w:rsidRDefault="00C52673" w:rsidP="00C52673">
                  <w:pPr>
                    <w:jc w:val="center"/>
                    <w:rPr>
                      <w:rFonts w:ascii="Arial" w:hAnsi="Arial" w:cs="Arial"/>
                      <w:b/>
                      <w:sz w:val="16"/>
                      <w:szCs w:val="16"/>
                    </w:rPr>
                  </w:pPr>
                </w:p>
              </w:tc>
              <w:tc>
                <w:tcPr>
                  <w:tcW w:w="2080" w:type="dxa"/>
                </w:tcPr>
                <w:p w14:paraId="050DAD37" w14:textId="77777777" w:rsidR="00C52673" w:rsidRPr="000C3497" w:rsidRDefault="00C52673" w:rsidP="00C52673">
                  <w:pPr>
                    <w:jc w:val="center"/>
                    <w:rPr>
                      <w:rFonts w:ascii="Arial" w:hAnsi="Arial" w:cs="Arial"/>
                      <w:b/>
                      <w:sz w:val="16"/>
                      <w:szCs w:val="16"/>
                    </w:rPr>
                  </w:pPr>
                </w:p>
              </w:tc>
              <w:tc>
                <w:tcPr>
                  <w:tcW w:w="2677" w:type="dxa"/>
                  <w:vAlign w:val="center"/>
                </w:tcPr>
                <w:p w14:paraId="64EB7DEC" w14:textId="6540E13C" w:rsidR="00C52673" w:rsidRPr="000C3497" w:rsidRDefault="00C52673" w:rsidP="00C52673">
                  <w:pPr>
                    <w:jc w:val="center"/>
                    <w:rPr>
                      <w:rFonts w:ascii="Arial" w:hAnsi="Arial" w:cs="Arial"/>
                      <w:b/>
                      <w:sz w:val="16"/>
                      <w:szCs w:val="16"/>
                    </w:rPr>
                  </w:pPr>
                </w:p>
              </w:tc>
            </w:tr>
            <w:tr w:rsidR="00C52673" w:rsidRPr="000C3497" w14:paraId="42F5AC5A" w14:textId="77777777" w:rsidTr="00C52673">
              <w:tc>
                <w:tcPr>
                  <w:tcW w:w="1714" w:type="dxa"/>
                  <w:shd w:val="clear" w:color="auto" w:fill="D9D9D9" w:themeFill="background1" w:themeFillShade="D9"/>
                  <w:vAlign w:val="center"/>
                </w:tcPr>
                <w:p w14:paraId="01775CA0" w14:textId="77777777" w:rsidR="00C52673" w:rsidRPr="000C3497" w:rsidRDefault="00C52673" w:rsidP="00C52673">
                  <w:pPr>
                    <w:jc w:val="center"/>
                    <w:rPr>
                      <w:rFonts w:ascii="Arial" w:hAnsi="Arial" w:cs="Arial"/>
                      <w:sz w:val="16"/>
                      <w:szCs w:val="16"/>
                      <w:lang w:val="en-US"/>
                    </w:rPr>
                  </w:pPr>
                  <w:r w:rsidRPr="000C3497">
                    <w:rPr>
                      <w:rFonts w:ascii="Arial" w:hAnsi="Arial" w:cs="Arial"/>
                      <w:sz w:val="18"/>
                      <w:szCs w:val="18"/>
                    </w:rPr>
                    <w:t>191–200</w:t>
                  </w:r>
                </w:p>
              </w:tc>
              <w:tc>
                <w:tcPr>
                  <w:tcW w:w="2373" w:type="dxa"/>
                  <w:vAlign w:val="center"/>
                </w:tcPr>
                <w:p w14:paraId="5B29273D" w14:textId="77777777" w:rsidR="00C52673" w:rsidRPr="000C3497" w:rsidRDefault="00C52673" w:rsidP="00C52673">
                  <w:pPr>
                    <w:jc w:val="center"/>
                    <w:rPr>
                      <w:rFonts w:ascii="Arial" w:hAnsi="Arial" w:cs="Arial"/>
                      <w:b/>
                      <w:sz w:val="16"/>
                      <w:szCs w:val="16"/>
                    </w:rPr>
                  </w:pPr>
                </w:p>
              </w:tc>
              <w:tc>
                <w:tcPr>
                  <w:tcW w:w="2080" w:type="dxa"/>
                </w:tcPr>
                <w:p w14:paraId="330F43FE" w14:textId="77777777" w:rsidR="00C52673" w:rsidRPr="000C3497" w:rsidRDefault="00C52673" w:rsidP="00C52673">
                  <w:pPr>
                    <w:jc w:val="center"/>
                    <w:rPr>
                      <w:rFonts w:ascii="Arial" w:hAnsi="Arial" w:cs="Arial"/>
                      <w:b/>
                      <w:sz w:val="16"/>
                      <w:szCs w:val="16"/>
                    </w:rPr>
                  </w:pPr>
                </w:p>
              </w:tc>
              <w:tc>
                <w:tcPr>
                  <w:tcW w:w="2677" w:type="dxa"/>
                  <w:vAlign w:val="center"/>
                </w:tcPr>
                <w:p w14:paraId="54D32314" w14:textId="78BAD877" w:rsidR="00C52673" w:rsidRPr="000C3497" w:rsidRDefault="00C52673" w:rsidP="00C52673">
                  <w:pPr>
                    <w:jc w:val="center"/>
                    <w:rPr>
                      <w:rFonts w:ascii="Arial" w:hAnsi="Arial" w:cs="Arial"/>
                      <w:b/>
                      <w:sz w:val="16"/>
                      <w:szCs w:val="16"/>
                    </w:rPr>
                  </w:pPr>
                </w:p>
              </w:tc>
            </w:tr>
            <w:tr w:rsidR="00C52673" w:rsidRPr="000C3497" w14:paraId="7386FBD9" w14:textId="77777777" w:rsidTr="00C52673">
              <w:tc>
                <w:tcPr>
                  <w:tcW w:w="1714" w:type="dxa"/>
                  <w:shd w:val="clear" w:color="auto" w:fill="D9D9D9" w:themeFill="background1" w:themeFillShade="D9"/>
                  <w:vAlign w:val="center"/>
                </w:tcPr>
                <w:p w14:paraId="65E1DCB9" w14:textId="77777777" w:rsidR="00C52673" w:rsidRPr="000C3497" w:rsidRDefault="00C52673" w:rsidP="00C52673">
                  <w:pPr>
                    <w:jc w:val="center"/>
                    <w:rPr>
                      <w:rFonts w:ascii="Arial" w:hAnsi="Arial" w:cs="Arial"/>
                      <w:sz w:val="16"/>
                      <w:szCs w:val="16"/>
                      <w:lang w:val="en-US"/>
                    </w:rPr>
                  </w:pPr>
                  <w:r w:rsidRPr="000C3497">
                    <w:rPr>
                      <w:rFonts w:ascii="Arial" w:hAnsi="Arial" w:cs="Arial"/>
                      <w:sz w:val="18"/>
                      <w:szCs w:val="18"/>
                    </w:rPr>
                    <w:t>201–220</w:t>
                  </w:r>
                </w:p>
              </w:tc>
              <w:tc>
                <w:tcPr>
                  <w:tcW w:w="2373" w:type="dxa"/>
                  <w:vAlign w:val="center"/>
                </w:tcPr>
                <w:p w14:paraId="24DD91DB" w14:textId="77777777" w:rsidR="00C52673" w:rsidRPr="000C3497" w:rsidRDefault="00C52673" w:rsidP="00C52673">
                  <w:pPr>
                    <w:jc w:val="center"/>
                    <w:rPr>
                      <w:rFonts w:ascii="Arial" w:hAnsi="Arial" w:cs="Arial"/>
                      <w:b/>
                      <w:sz w:val="16"/>
                      <w:szCs w:val="16"/>
                    </w:rPr>
                  </w:pPr>
                </w:p>
              </w:tc>
              <w:tc>
                <w:tcPr>
                  <w:tcW w:w="2080" w:type="dxa"/>
                </w:tcPr>
                <w:p w14:paraId="632F0DAC" w14:textId="77777777" w:rsidR="00C52673" w:rsidRPr="000C3497" w:rsidRDefault="00C52673" w:rsidP="00C52673">
                  <w:pPr>
                    <w:jc w:val="center"/>
                    <w:rPr>
                      <w:rFonts w:ascii="Arial" w:hAnsi="Arial" w:cs="Arial"/>
                      <w:b/>
                      <w:sz w:val="16"/>
                      <w:szCs w:val="16"/>
                    </w:rPr>
                  </w:pPr>
                </w:p>
              </w:tc>
              <w:tc>
                <w:tcPr>
                  <w:tcW w:w="2677" w:type="dxa"/>
                  <w:vAlign w:val="center"/>
                </w:tcPr>
                <w:p w14:paraId="63314092" w14:textId="6BB03D5D" w:rsidR="00C52673" w:rsidRPr="000C3497" w:rsidRDefault="00C52673" w:rsidP="00C52673">
                  <w:pPr>
                    <w:jc w:val="center"/>
                    <w:rPr>
                      <w:rFonts w:ascii="Arial" w:hAnsi="Arial" w:cs="Arial"/>
                      <w:b/>
                      <w:sz w:val="16"/>
                      <w:szCs w:val="16"/>
                    </w:rPr>
                  </w:pPr>
                </w:p>
              </w:tc>
            </w:tr>
            <w:tr w:rsidR="00C52673" w:rsidRPr="000C3497" w14:paraId="69890113" w14:textId="77777777" w:rsidTr="00C52673">
              <w:tc>
                <w:tcPr>
                  <w:tcW w:w="1714" w:type="dxa"/>
                  <w:shd w:val="clear" w:color="auto" w:fill="D9D9D9" w:themeFill="background1" w:themeFillShade="D9"/>
                  <w:vAlign w:val="center"/>
                </w:tcPr>
                <w:p w14:paraId="1C78B9BB" w14:textId="77777777" w:rsidR="00C52673" w:rsidRPr="000C3497" w:rsidRDefault="00C52673" w:rsidP="00C52673">
                  <w:pPr>
                    <w:jc w:val="center"/>
                    <w:rPr>
                      <w:rFonts w:ascii="Arial" w:hAnsi="Arial" w:cs="Arial"/>
                      <w:sz w:val="16"/>
                      <w:szCs w:val="16"/>
                      <w:lang w:val="en-US"/>
                    </w:rPr>
                  </w:pPr>
                  <w:r w:rsidRPr="000C3497">
                    <w:rPr>
                      <w:rFonts w:ascii="Arial" w:hAnsi="Arial" w:cs="Arial"/>
                      <w:sz w:val="18"/>
                      <w:szCs w:val="18"/>
                    </w:rPr>
                    <w:t>221–240</w:t>
                  </w:r>
                </w:p>
              </w:tc>
              <w:tc>
                <w:tcPr>
                  <w:tcW w:w="2373" w:type="dxa"/>
                  <w:vAlign w:val="center"/>
                </w:tcPr>
                <w:p w14:paraId="5E7A0530" w14:textId="77777777" w:rsidR="00C52673" w:rsidRPr="000C3497" w:rsidRDefault="00C52673" w:rsidP="00C52673">
                  <w:pPr>
                    <w:jc w:val="center"/>
                    <w:rPr>
                      <w:rFonts w:ascii="Arial" w:hAnsi="Arial" w:cs="Arial"/>
                      <w:b/>
                      <w:sz w:val="16"/>
                      <w:szCs w:val="16"/>
                    </w:rPr>
                  </w:pPr>
                </w:p>
              </w:tc>
              <w:tc>
                <w:tcPr>
                  <w:tcW w:w="2080" w:type="dxa"/>
                </w:tcPr>
                <w:p w14:paraId="057C7F08" w14:textId="77777777" w:rsidR="00C52673" w:rsidRPr="000C3497" w:rsidRDefault="00C52673" w:rsidP="00C52673">
                  <w:pPr>
                    <w:jc w:val="center"/>
                    <w:rPr>
                      <w:rFonts w:ascii="Arial" w:hAnsi="Arial" w:cs="Arial"/>
                      <w:b/>
                      <w:sz w:val="16"/>
                      <w:szCs w:val="16"/>
                    </w:rPr>
                  </w:pPr>
                </w:p>
              </w:tc>
              <w:tc>
                <w:tcPr>
                  <w:tcW w:w="2677" w:type="dxa"/>
                  <w:vAlign w:val="center"/>
                </w:tcPr>
                <w:p w14:paraId="0A25DC81" w14:textId="1F2C671D" w:rsidR="00C52673" w:rsidRPr="000C3497" w:rsidRDefault="00C52673" w:rsidP="00C52673">
                  <w:pPr>
                    <w:jc w:val="center"/>
                    <w:rPr>
                      <w:rFonts w:ascii="Arial" w:hAnsi="Arial" w:cs="Arial"/>
                      <w:b/>
                      <w:sz w:val="16"/>
                      <w:szCs w:val="16"/>
                    </w:rPr>
                  </w:pPr>
                </w:p>
              </w:tc>
            </w:tr>
            <w:tr w:rsidR="00C52673" w:rsidRPr="000C3497" w14:paraId="28A1CF75" w14:textId="77777777" w:rsidTr="00C52673">
              <w:tc>
                <w:tcPr>
                  <w:tcW w:w="1714" w:type="dxa"/>
                  <w:shd w:val="clear" w:color="auto" w:fill="D9D9D9" w:themeFill="background1" w:themeFillShade="D9"/>
                  <w:vAlign w:val="center"/>
                </w:tcPr>
                <w:p w14:paraId="47FB294B" w14:textId="77777777" w:rsidR="00C52673" w:rsidRPr="000C3497" w:rsidRDefault="00C52673" w:rsidP="00C52673">
                  <w:pPr>
                    <w:jc w:val="center"/>
                    <w:rPr>
                      <w:rFonts w:ascii="Arial" w:hAnsi="Arial" w:cs="Arial"/>
                      <w:sz w:val="16"/>
                      <w:szCs w:val="16"/>
                      <w:lang w:val="en-US"/>
                    </w:rPr>
                  </w:pPr>
                  <w:r w:rsidRPr="000C3497">
                    <w:rPr>
                      <w:rFonts w:ascii="Arial" w:hAnsi="Arial" w:cs="Arial"/>
                      <w:sz w:val="18"/>
                      <w:szCs w:val="18"/>
                    </w:rPr>
                    <w:t>241–260</w:t>
                  </w:r>
                </w:p>
              </w:tc>
              <w:tc>
                <w:tcPr>
                  <w:tcW w:w="2373" w:type="dxa"/>
                  <w:vAlign w:val="center"/>
                </w:tcPr>
                <w:p w14:paraId="096BF199" w14:textId="77777777" w:rsidR="00C52673" w:rsidRPr="000C3497" w:rsidRDefault="00C52673" w:rsidP="00C52673">
                  <w:pPr>
                    <w:jc w:val="center"/>
                    <w:rPr>
                      <w:rFonts w:ascii="Arial" w:hAnsi="Arial" w:cs="Arial"/>
                      <w:b/>
                      <w:sz w:val="16"/>
                      <w:szCs w:val="16"/>
                    </w:rPr>
                  </w:pPr>
                </w:p>
              </w:tc>
              <w:tc>
                <w:tcPr>
                  <w:tcW w:w="2080" w:type="dxa"/>
                </w:tcPr>
                <w:p w14:paraId="7A167787" w14:textId="77777777" w:rsidR="00C52673" w:rsidRPr="000C3497" w:rsidRDefault="00C52673" w:rsidP="00C52673">
                  <w:pPr>
                    <w:jc w:val="center"/>
                    <w:rPr>
                      <w:rFonts w:ascii="Arial" w:hAnsi="Arial" w:cs="Arial"/>
                      <w:b/>
                      <w:sz w:val="16"/>
                      <w:szCs w:val="16"/>
                    </w:rPr>
                  </w:pPr>
                </w:p>
              </w:tc>
              <w:tc>
                <w:tcPr>
                  <w:tcW w:w="2677" w:type="dxa"/>
                  <w:vAlign w:val="center"/>
                </w:tcPr>
                <w:p w14:paraId="0D203BC6" w14:textId="142211ED" w:rsidR="00C52673" w:rsidRPr="000C3497" w:rsidRDefault="00C52673" w:rsidP="00C52673">
                  <w:pPr>
                    <w:jc w:val="center"/>
                    <w:rPr>
                      <w:rFonts w:ascii="Arial" w:hAnsi="Arial" w:cs="Arial"/>
                      <w:b/>
                      <w:sz w:val="16"/>
                      <w:szCs w:val="16"/>
                    </w:rPr>
                  </w:pPr>
                </w:p>
              </w:tc>
            </w:tr>
            <w:tr w:rsidR="00C52673" w:rsidRPr="000C3497" w14:paraId="044570C6" w14:textId="77777777" w:rsidTr="00C52673">
              <w:tc>
                <w:tcPr>
                  <w:tcW w:w="1714" w:type="dxa"/>
                  <w:shd w:val="clear" w:color="auto" w:fill="D9D9D9" w:themeFill="background1" w:themeFillShade="D9"/>
                  <w:vAlign w:val="center"/>
                </w:tcPr>
                <w:p w14:paraId="62A07BA4" w14:textId="77777777" w:rsidR="00C52673" w:rsidRPr="000C3497" w:rsidRDefault="00C52673" w:rsidP="00C52673">
                  <w:pPr>
                    <w:jc w:val="center"/>
                    <w:rPr>
                      <w:rFonts w:ascii="Arial" w:hAnsi="Arial" w:cs="Arial"/>
                      <w:sz w:val="16"/>
                      <w:szCs w:val="16"/>
                      <w:lang w:val="en-US"/>
                    </w:rPr>
                  </w:pPr>
                  <w:r w:rsidRPr="000C3497">
                    <w:rPr>
                      <w:rFonts w:ascii="Arial" w:hAnsi="Arial" w:cs="Arial"/>
                      <w:sz w:val="18"/>
                      <w:szCs w:val="18"/>
                    </w:rPr>
                    <w:t>261–280</w:t>
                  </w:r>
                </w:p>
              </w:tc>
              <w:tc>
                <w:tcPr>
                  <w:tcW w:w="2373" w:type="dxa"/>
                  <w:vAlign w:val="center"/>
                </w:tcPr>
                <w:p w14:paraId="41B42F00" w14:textId="77777777" w:rsidR="00C52673" w:rsidRPr="000C3497" w:rsidRDefault="00C52673" w:rsidP="00C52673">
                  <w:pPr>
                    <w:jc w:val="center"/>
                    <w:rPr>
                      <w:rFonts w:ascii="Arial" w:hAnsi="Arial" w:cs="Arial"/>
                      <w:b/>
                      <w:sz w:val="16"/>
                      <w:szCs w:val="16"/>
                    </w:rPr>
                  </w:pPr>
                </w:p>
              </w:tc>
              <w:tc>
                <w:tcPr>
                  <w:tcW w:w="2080" w:type="dxa"/>
                </w:tcPr>
                <w:p w14:paraId="1DEDB1B5" w14:textId="77777777" w:rsidR="00C52673" w:rsidRPr="000C3497" w:rsidRDefault="00C52673" w:rsidP="00C52673">
                  <w:pPr>
                    <w:jc w:val="center"/>
                    <w:rPr>
                      <w:rFonts w:ascii="Arial" w:hAnsi="Arial" w:cs="Arial"/>
                      <w:b/>
                      <w:sz w:val="16"/>
                      <w:szCs w:val="16"/>
                    </w:rPr>
                  </w:pPr>
                </w:p>
              </w:tc>
              <w:tc>
                <w:tcPr>
                  <w:tcW w:w="2677" w:type="dxa"/>
                  <w:vAlign w:val="center"/>
                </w:tcPr>
                <w:p w14:paraId="387BE679" w14:textId="4AF46C5B" w:rsidR="00C52673" w:rsidRPr="000C3497" w:rsidRDefault="00C52673" w:rsidP="00C52673">
                  <w:pPr>
                    <w:jc w:val="center"/>
                    <w:rPr>
                      <w:rFonts w:ascii="Arial" w:hAnsi="Arial" w:cs="Arial"/>
                      <w:b/>
                      <w:sz w:val="16"/>
                      <w:szCs w:val="16"/>
                    </w:rPr>
                  </w:pPr>
                </w:p>
              </w:tc>
            </w:tr>
            <w:tr w:rsidR="00C52673" w:rsidRPr="000C3497" w14:paraId="3134C4F2" w14:textId="77777777" w:rsidTr="00C52673">
              <w:tc>
                <w:tcPr>
                  <w:tcW w:w="1714" w:type="dxa"/>
                  <w:shd w:val="clear" w:color="auto" w:fill="D9D9D9" w:themeFill="background1" w:themeFillShade="D9"/>
                  <w:vAlign w:val="center"/>
                </w:tcPr>
                <w:p w14:paraId="770413F9" w14:textId="77777777" w:rsidR="00C52673" w:rsidRPr="000C3497" w:rsidRDefault="00C52673" w:rsidP="00C52673">
                  <w:pPr>
                    <w:jc w:val="center"/>
                    <w:rPr>
                      <w:rFonts w:ascii="Arial" w:hAnsi="Arial" w:cs="Arial"/>
                      <w:sz w:val="16"/>
                      <w:szCs w:val="16"/>
                      <w:lang w:val="en-US"/>
                    </w:rPr>
                  </w:pPr>
                  <w:r w:rsidRPr="000C3497">
                    <w:rPr>
                      <w:rFonts w:ascii="Arial" w:hAnsi="Arial" w:cs="Arial"/>
                      <w:sz w:val="18"/>
                      <w:szCs w:val="18"/>
                    </w:rPr>
                    <w:t>281–300</w:t>
                  </w:r>
                </w:p>
              </w:tc>
              <w:tc>
                <w:tcPr>
                  <w:tcW w:w="2373" w:type="dxa"/>
                  <w:vAlign w:val="center"/>
                </w:tcPr>
                <w:p w14:paraId="727F3290" w14:textId="77777777" w:rsidR="00C52673" w:rsidRPr="000C3497" w:rsidRDefault="00C52673" w:rsidP="00C52673">
                  <w:pPr>
                    <w:jc w:val="center"/>
                    <w:rPr>
                      <w:rFonts w:ascii="Arial" w:hAnsi="Arial" w:cs="Arial"/>
                      <w:b/>
                      <w:sz w:val="16"/>
                      <w:szCs w:val="16"/>
                    </w:rPr>
                  </w:pPr>
                </w:p>
              </w:tc>
              <w:tc>
                <w:tcPr>
                  <w:tcW w:w="2080" w:type="dxa"/>
                </w:tcPr>
                <w:p w14:paraId="6E2ED1F4" w14:textId="77777777" w:rsidR="00C52673" w:rsidRPr="000C3497" w:rsidRDefault="00C52673" w:rsidP="00C52673">
                  <w:pPr>
                    <w:jc w:val="center"/>
                    <w:rPr>
                      <w:rFonts w:ascii="Arial" w:hAnsi="Arial" w:cs="Arial"/>
                      <w:b/>
                      <w:sz w:val="16"/>
                      <w:szCs w:val="16"/>
                    </w:rPr>
                  </w:pPr>
                </w:p>
              </w:tc>
              <w:tc>
                <w:tcPr>
                  <w:tcW w:w="2677" w:type="dxa"/>
                  <w:vAlign w:val="center"/>
                </w:tcPr>
                <w:p w14:paraId="14C3A8F0" w14:textId="42C72DA4" w:rsidR="00C52673" w:rsidRPr="000C3497" w:rsidRDefault="00C52673" w:rsidP="00C52673">
                  <w:pPr>
                    <w:jc w:val="center"/>
                    <w:rPr>
                      <w:rFonts w:ascii="Arial" w:hAnsi="Arial" w:cs="Arial"/>
                      <w:b/>
                      <w:sz w:val="16"/>
                      <w:szCs w:val="16"/>
                    </w:rPr>
                  </w:pPr>
                </w:p>
              </w:tc>
            </w:tr>
            <w:tr w:rsidR="00C52673" w:rsidRPr="000C3497" w14:paraId="6BC9D785" w14:textId="77777777" w:rsidTr="00C52673">
              <w:tc>
                <w:tcPr>
                  <w:tcW w:w="1714" w:type="dxa"/>
                  <w:shd w:val="clear" w:color="auto" w:fill="D9D9D9" w:themeFill="background1" w:themeFillShade="D9"/>
                  <w:vAlign w:val="center"/>
                </w:tcPr>
                <w:p w14:paraId="507455E0" w14:textId="77777777" w:rsidR="00C52673" w:rsidRPr="000C3497" w:rsidRDefault="00C52673" w:rsidP="00C52673">
                  <w:pPr>
                    <w:jc w:val="center"/>
                    <w:rPr>
                      <w:rFonts w:ascii="Arial" w:hAnsi="Arial" w:cs="Arial"/>
                      <w:sz w:val="16"/>
                      <w:szCs w:val="16"/>
                      <w:lang w:val="en-US"/>
                    </w:rPr>
                  </w:pPr>
                  <w:r w:rsidRPr="000C3497">
                    <w:rPr>
                      <w:rFonts w:ascii="Arial" w:hAnsi="Arial" w:cs="Arial"/>
                      <w:sz w:val="18"/>
                      <w:szCs w:val="18"/>
                    </w:rPr>
                    <w:t>301–320</w:t>
                  </w:r>
                </w:p>
              </w:tc>
              <w:tc>
                <w:tcPr>
                  <w:tcW w:w="2373" w:type="dxa"/>
                  <w:vAlign w:val="center"/>
                </w:tcPr>
                <w:p w14:paraId="1A0F43AD" w14:textId="77777777" w:rsidR="00C52673" w:rsidRPr="000C3497" w:rsidRDefault="00C52673" w:rsidP="00C52673">
                  <w:pPr>
                    <w:jc w:val="center"/>
                    <w:rPr>
                      <w:rFonts w:ascii="Arial" w:hAnsi="Arial" w:cs="Arial"/>
                      <w:b/>
                      <w:sz w:val="16"/>
                      <w:szCs w:val="16"/>
                    </w:rPr>
                  </w:pPr>
                </w:p>
              </w:tc>
              <w:tc>
                <w:tcPr>
                  <w:tcW w:w="2080" w:type="dxa"/>
                </w:tcPr>
                <w:p w14:paraId="583C090C" w14:textId="77777777" w:rsidR="00C52673" w:rsidRPr="000C3497" w:rsidRDefault="00C52673" w:rsidP="00C52673">
                  <w:pPr>
                    <w:jc w:val="center"/>
                    <w:rPr>
                      <w:rFonts w:ascii="Arial" w:hAnsi="Arial" w:cs="Arial"/>
                      <w:b/>
                      <w:sz w:val="16"/>
                      <w:szCs w:val="16"/>
                    </w:rPr>
                  </w:pPr>
                </w:p>
              </w:tc>
              <w:tc>
                <w:tcPr>
                  <w:tcW w:w="2677" w:type="dxa"/>
                  <w:vAlign w:val="center"/>
                </w:tcPr>
                <w:p w14:paraId="56A3FA65" w14:textId="153974A1" w:rsidR="00C52673" w:rsidRPr="000C3497" w:rsidRDefault="00C52673" w:rsidP="00C52673">
                  <w:pPr>
                    <w:jc w:val="center"/>
                    <w:rPr>
                      <w:rFonts w:ascii="Arial" w:hAnsi="Arial" w:cs="Arial"/>
                      <w:b/>
                      <w:sz w:val="16"/>
                      <w:szCs w:val="16"/>
                    </w:rPr>
                  </w:pPr>
                </w:p>
              </w:tc>
            </w:tr>
            <w:tr w:rsidR="00C52673" w:rsidRPr="000C3497" w14:paraId="1F206BCB" w14:textId="77777777" w:rsidTr="00C52673">
              <w:tc>
                <w:tcPr>
                  <w:tcW w:w="1714" w:type="dxa"/>
                  <w:shd w:val="clear" w:color="auto" w:fill="D9D9D9" w:themeFill="background1" w:themeFillShade="D9"/>
                  <w:vAlign w:val="center"/>
                </w:tcPr>
                <w:p w14:paraId="395DF98F" w14:textId="77777777" w:rsidR="00C52673" w:rsidRPr="000C3497" w:rsidRDefault="00C52673" w:rsidP="00C52673">
                  <w:pPr>
                    <w:jc w:val="center"/>
                    <w:rPr>
                      <w:rFonts w:ascii="Arial" w:hAnsi="Arial" w:cs="Arial"/>
                      <w:sz w:val="16"/>
                      <w:szCs w:val="16"/>
                      <w:lang w:val="en-US"/>
                    </w:rPr>
                  </w:pPr>
                  <w:r w:rsidRPr="000C3497">
                    <w:rPr>
                      <w:rFonts w:ascii="Arial" w:hAnsi="Arial" w:cs="Arial"/>
                      <w:sz w:val="18"/>
                      <w:szCs w:val="18"/>
                    </w:rPr>
                    <w:t>321–340</w:t>
                  </w:r>
                </w:p>
              </w:tc>
              <w:tc>
                <w:tcPr>
                  <w:tcW w:w="2373" w:type="dxa"/>
                  <w:vAlign w:val="center"/>
                </w:tcPr>
                <w:p w14:paraId="653BC0AF" w14:textId="77777777" w:rsidR="00C52673" w:rsidRPr="000C3497" w:rsidRDefault="00C52673" w:rsidP="00C52673">
                  <w:pPr>
                    <w:jc w:val="center"/>
                    <w:rPr>
                      <w:rFonts w:ascii="Arial" w:hAnsi="Arial" w:cs="Arial"/>
                      <w:b/>
                      <w:sz w:val="16"/>
                      <w:szCs w:val="16"/>
                    </w:rPr>
                  </w:pPr>
                </w:p>
              </w:tc>
              <w:tc>
                <w:tcPr>
                  <w:tcW w:w="2080" w:type="dxa"/>
                </w:tcPr>
                <w:p w14:paraId="6DFAE7E0" w14:textId="77777777" w:rsidR="00C52673" w:rsidRPr="000C3497" w:rsidRDefault="00C52673" w:rsidP="00C52673">
                  <w:pPr>
                    <w:jc w:val="center"/>
                    <w:rPr>
                      <w:rFonts w:ascii="Arial" w:hAnsi="Arial" w:cs="Arial"/>
                      <w:b/>
                      <w:sz w:val="16"/>
                      <w:szCs w:val="16"/>
                    </w:rPr>
                  </w:pPr>
                </w:p>
              </w:tc>
              <w:tc>
                <w:tcPr>
                  <w:tcW w:w="2677" w:type="dxa"/>
                  <w:vAlign w:val="center"/>
                </w:tcPr>
                <w:p w14:paraId="405BDC54" w14:textId="1233F2EB" w:rsidR="00C52673" w:rsidRPr="000C3497" w:rsidRDefault="00C52673" w:rsidP="00C52673">
                  <w:pPr>
                    <w:jc w:val="center"/>
                    <w:rPr>
                      <w:rFonts w:ascii="Arial" w:hAnsi="Arial" w:cs="Arial"/>
                      <w:b/>
                      <w:sz w:val="16"/>
                      <w:szCs w:val="16"/>
                    </w:rPr>
                  </w:pPr>
                </w:p>
              </w:tc>
            </w:tr>
            <w:tr w:rsidR="00C52673" w:rsidRPr="000C3497" w14:paraId="2535A001" w14:textId="77777777" w:rsidTr="00C52673">
              <w:tc>
                <w:tcPr>
                  <w:tcW w:w="1714" w:type="dxa"/>
                  <w:shd w:val="clear" w:color="auto" w:fill="D9D9D9" w:themeFill="background1" w:themeFillShade="D9"/>
                  <w:vAlign w:val="center"/>
                </w:tcPr>
                <w:p w14:paraId="39D40617" w14:textId="77777777" w:rsidR="00C52673" w:rsidRPr="000C3497" w:rsidRDefault="00C52673" w:rsidP="00C52673">
                  <w:pPr>
                    <w:jc w:val="center"/>
                    <w:rPr>
                      <w:rFonts w:ascii="Arial" w:hAnsi="Arial" w:cs="Arial"/>
                      <w:sz w:val="16"/>
                      <w:szCs w:val="16"/>
                      <w:lang w:val="en-US"/>
                    </w:rPr>
                  </w:pPr>
                  <w:r w:rsidRPr="000C3497">
                    <w:rPr>
                      <w:rFonts w:ascii="Arial" w:hAnsi="Arial" w:cs="Arial"/>
                      <w:sz w:val="18"/>
                      <w:szCs w:val="18"/>
                    </w:rPr>
                    <w:t>341–360</w:t>
                  </w:r>
                </w:p>
              </w:tc>
              <w:tc>
                <w:tcPr>
                  <w:tcW w:w="2373" w:type="dxa"/>
                  <w:vAlign w:val="center"/>
                </w:tcPr>
                <w:p w14:paraId="15FA74CD" w14:textId="77777777" w:rsidR="00C52673" w:rsidRPr="000C3497" w:rsidRDefault="00C52673" w:rsidP="00C52673">
                  <w:pPr>
                    <w:jc w:val="center"/>
                    <w:rPr>
                      <w:rFonts w:ascii="Arial" w:hAnsi="Arial" w:cs="Arial"/>
                      <w:b/>
                      <w:sz w:val="16"/>
                      <w:szCs w:val="16"/>
                    </w:rPr>
                  </w:pPr>
                </w:p>
              </w:tc>
              <w:tc>
                <w:tcPr>
                  <w:tcW w:w="2080" w:type="dxa"/>
                </w:tcPr>
                <w:p w14:paraId="53ADF07B" w14:textId="77777777" w:rsidR="00C52673" w:rsidRPr="000C3497" w:rsidRDefault="00C52673" w:rsidP="00C52673">
                  <w:pPr>
                    <w:jc w:val="center"/>
                    <w:rPr>
                      <w:rFonts w:ascii="Arial" w:hAnsi="Arial" w:cs="Arial"/>
                      <w:b/>
                      <w:sz w:val="16"/>
                      <w:szCs w:val="16"/>
                    </w:rPr>
                  </w:pPr>
                </w:p>
              </w:tc>
              <w:tc>
                <w:tcPr>
                  <w:tcW w:w="2677" w:type="dxa"/>
                  <w:vAlign w:val="center"/>
                </w:tcPr>
                <w:p w14:paraId="445FAB26" w14:textId="4D9E79A8" w:rsidR="00C52673" w:rsidRPr="000C3497" w:rsidRDefault="00C52673" w:rsidP="00C52673">
                  <w:pPr>
                    <w:jc w:val="center"/>
                    <w:rPr>
                      <w:rFonts w:ascii="Arial" w:hAnsi="Arial" w:cs="Arial"/>
                      <w:b/>
                      <w:sz w:val="16"/>
                      <w:szCs w:val="16"/>
                    </w:rPr>
                  </w:pPr>
                </w:p>
              </w:tc>
            </w:tr>
            <w:tr w:rsidR="00C52673" w:rsidRPr="000C3497" w14:paraId="0AB58C03" w14:textId="77777777" w:rsidTr="00C52673">
              <w:tc>
                <w:tcPr>
                  <w:tcW w:w="1714" w:type="dxa"/>
                  <w:shd w:val="clear" w:color="auto" w:fill="D9D9D9" w:themeFill="background1" w:themeFillShade="D9"/>
                  <w:vAlign w:val="center"/>
                </w:tcPr>
                <w:p w14:paraId="15481FFB" w14:textId="77777777" w:rsidR="00C52673" w:rsidRPr="000C3497" w:rsidRDefault="00C52673" w:rsidP="00C52673">
                  <w:pPr>
                    <w:jc w:val="center"/>
                    <w:rPr>
                      <w:rFonts w:ascii="Arial" w:hAnsi="Arial" w:cs="Arial"/>
                      <w:sz w:val="16"/>
                      <w:szCs w:val="16"/>
                      <w:lang w:val="en-US"/>
                    </w:rPr>
                  </w:pPr>
                  <w:r w:rsidRPr="000C3497">
                    <w:rPr>
                      <w:rFonts w:ascii="Arial" w:hAnsi="Arial" w:cs="Arial"/>
                      <w:sz w:val="18"/>
                      <w:szCs w:val="18"/>
                    </w:rPr>
                    <w:t>361–380</w:t>
                  </w:r>
                </w:p>
              </w:tc>
              <w:tc>
                <w:tcPr>
                  <w:tcW w:w="2373" w:type="dxa"/>
                  <w:vAlign w:val="center"/>
                </w:tcPr>
                <w:p w14:paraId="0AFF9CF4" w14:textId="77777777" w:rsidR="00C52673" w:rsidRPr="000C3497" w:rsidRDefault="00C52673" w:rsidP="00C52673">
                  <w:pPr>
                    <w:jc w:val="center"/>
                    <w:rPr>
                      <w:rFonts w:ascii="Arial" w:hAnsi="Arial" w:cs="Arial"/>
                      <w:b/>
                      <w:sz w:val="16"/>
                      <w:szCs w:val="16"/>
                    </w:rPr>
                  </w:pPr>
                </w:p>
              </w:tc>
              <w:tc>
                <w:tcPr>
                  <w:tcW w:w="2080" w:type="dxa"/>
                </w:tcPr>
                <w:p w14:paraId="48F51295" w14:textId="77777777" w:rsidR="00C52673" w:rsidRPr="000C3497" w:rsidRDefault="00C52673" w:rsidP="00C52673">
                  <w:pPr>
                    <w:jc w:val="center"/>
                    <w:rPr>
                      <w:rFonts w:ascii="Arial" w:hAnsi="Arial" w:cs="Arial"/>
                      <w:b/>
                      <w:sz w:val="16"/>
                      <w:szCs w:val="16"/>
                    </w:rPr>
                  </w:pPr>
                </w:p>
              </w:tc>
              <w:tc>
                <w:tcPr>
                  <w:tcW w:w="2677" w:type="dxa"/>
                  <w:vAlign w:val="center"/>
                </w:tcPr>
                <w:p w14:paraId="0B34FC09" w14:textId="52EF7F57" w:rsidR="00C52673" w:rsidRPr="000C3497" w:rsidRDefault="00C52673" w:rsidP="00C52673">
                  <w:pPr>
                    <w:jc w:val="center"/>
                    <w:rPr>
                      <w:rFonts w:ascii="Arial" w:hAnsi="Arial" w:cs="Arial"/>
                      <w:b/>
                      <w:sz w:val="16"/>
                      <w:szCs w:val="16"/>
                    </w:rPr>
                  </w:pPr>
                </w:p>
              </w:tc>
            </w:tr>
            <w:tr w:rsidR="00C52673" w:rsidRPr="000C3497" w14:paraId="679EB6C5" w14:textId="77777777" w:rsidTr="00C52673">
              <w:tc>
                <w:tcPr>
                  <w:tcW w:w="1714" w:type="dxa"/>
                  <w:shd w:val="clear" w:color="auto" w:fill="D9D9D9" w:themeFill="background1" w:themeFillShade="D9"/>
                  <w:vAlign w:val="center"/>
                </w:tcPr>
                <w:p w14:paraId="71C8FF0B" w14:textId="77777777" w:rsidR="00C52673" w:rsidRPr="000C3497" w:rsidRDefault="00C52673" w:rsidP="00C52673">
                  <w:pPr>
                    <w:jc w:val="center"/>
                    <w:rPr>
                      <w:rFonts w:ascii="Arial" w:hAnsi="Arial" w:cs="Arial"/>
                      <w:sz w:val="16"/>
                      <w:szCs w:val="16"/>
                      <w:lang w:val="en-US"/>
                    </w:rPr>
                  </w:pPr>
                  <w:r w:rsidRPr="000C3497">
                    <w:rPr>
                      <w:rFonts w:ascii="Arial" w:hAnsi="Arial" w:cs="Arial"/>
                      <w:sz w:val="18"/>
                      <w:szCs w:val="18"/>
                    </w:rPr>
                    <w:t>381–400</w:t>
                  </w:r>
                </w:p>
              </w:tc>
              <w:tc>
                <w:tcPr>
                  <w:tcW w:w="2373" w:type="dxa"/>
                  <w:vAlign w:val="center"/>
                </w:tcPr>
                <w:p w14:paraId="46ED2C6D" w14:textId="77777777" w:rsidR="00C52673" w:rsidRPr="000C3497" w:rsidRDefault="00C52673" w:rsidP="00C52673">
                  <w:pPr>
                    <w:jc w:val="center"/>
                    <w:rPr>
                      <w:rFonts w:ascii="Arial" w:hAnsi="Arial" w:cs="Arial"/>
                      <w:b/>
                      <w:sz w:val="16"/>
                      <w:szCs w:val="16"/>
                    </w:rPr>
                  </w:pPr>
                </w:p>
              </w:tc>
              <w:tc>
                <w:tcPr>
                  <w:tcW w:w="2080" w:type="dxa"/>
                </w:tcPr>
                <w:p w14:paraId="5595C8AB" w14:textId="77777777" w:rsidR="00C52673" w:rsidRPr="000C3497" w:rsidRDefault="00C52673" w:rsidP="00C52673">
                  <w:pPr>
                    <w:jc w:val="center"/>
                    <w:rPr>
                      <w:rFonts w:ascii="Arial" w:hAnsi="Arial" w:cs="Arial"/>
                      <w:b/>
                      <w:sz w:val="16"/>
                      <w:szCs w:val="16"/>
                    </w:rPr>
                  </w:pPr>
                </w:p>
              </w:tc>
              <w:tc>
                <w:tcPr>
                  <w:tcW w:w="2677" w:type="dxa"/>
                  <w:vAlign w:val="center"/>
                </w:tcPr>
                <w:p w14:paraId="13CE2CF0" w14:textId="7CD6C022" w:rsidR="00C52673" w:rsidRPr="000C3497" w:rsidRDefault="00C52673" w:rsidP="00C52673">
                  <w:pPr>
                    <w:jc w:val="center"/>
                    <w:rPr>
                      <w:rFonts w:ascii="Arial" w:hAnsi="Arial" w:cs="Arial"/>
                      <w:b/>
                      <w:sz w:val="16"/>
                      <w:szCs w:val="16"/>
                    </w:rPr>
                  </w:pPr>
                </w:p>
              </w:tc>
            </w:tr>
            <w:tr w:rsidR="00C52673" w:rsidRPr="000C3497" w14:paraId="393DA5D2" w14:textId="77777777" w:rsidTr="00C52673">
              <w:tc>
                <w:tcPr>
                  <w:tcW w:w="1714" w:type="dxa"/>
                  <w:shd w:val="clear" w:color="auto" w:fill="D9D9D9" w:themeFill="background1" w:themeFillShade="D9"/>
                  <w:vAlign w:val="center"/>
                </w:tcPr>
                <w:p w14:paraId="4ED69DA0" w14:textId="77777777" w:rsidR="00C52673" w:rsidRPr="000C3497" w:rsidRDefault="00C52673" w:rsidP="00C52673">
                  <w:pPr>
                    <w:jc w:val="center"/>
                    <w:rPr>
                      <w:rFonts w:ascii="Arial" w:hAnsi="Arial" w:cs="Arial"/>
                      <w:sz w:val="16"/>
                      <w:szCs w:val="16"/>
                      <w:lang w:val="en-US"/>
                    </w:rPr>
                  </w:pPr>
                  <w:r w:rsidRPr="000C3497">
                    <w:rPr>
                      <w:rFonts w:ascii="Arial" w:hAnsi="Arial" w:cs="Arial"/>
                      <w:sz w:val="18"/>
                      <w:szCs w:val="18"/>
                    </w:rPr>
                    <w:t>401–420</w:t>
                  </w:r>
                </w:p>
              </w:tc>
              <w:tc>
                <w:tcPr>
                  <w:tcW w:w="2373" w:type="dxa"/>
                  <w:vAlign w:val="center"/>
                </w:tcPr>
                <w:p w14:paraId="1A69D8D8" w14:textId="77777777" w:rsidR="00C52673" w:rsidRPr="000C3497" w:rsidRDefault="00C52673" w:rsidP="00C52673">
                  <w:pPr>
                    <w:jc w:val="center"/>
                    <w:rPr>
                      <w:rFonts w:ascii="Arial" w:hAnsi="Arial" w:cs="Arial"/>
                      <w:b/>
                      <w:sz w:val="16"/>
                      <w:szCs w:val="16"/>
                    </w:rPr>
                  </w:pPr>
                </w:p>
              </w:tc>
              <w:tc>
                <w:tcPr>
                  <w:tcW w:w="2080" w:type="dxa"/>
                </w:tcPr>
                <w:p w14:paraId="2F01996B" w14:textId="77777777" w:rsidR="00C52673" w:rsidRPr="000C3497" w:rsidRDefault="00C52673" w:rsidP="00C52673">
                  <w:pPr>
                    <w:jc w:val="center"/>
                    <w:rPr>
                      <w:rFonts w:ascii="Arial" w:hAnsi="Arial" w:cs="Arial"/>
                      <w:b/>
                      <w:sz w:val="16"/>
                      <w:szCs w:val="16"/>
                    </w:rPr>
                  </w:pPr>
                </w:p>
              </w:tc>
              <w:tc>
                <w:tcPr>
                  <w:tcW w:w="2677" w:type="dxa"/>
                  <w:vAlign w:val="center"/>
                </w:tcPr>
                <w:p w14:paraId="69B0A883" w14:textId="6E402CBF" w:rsidR="00C52673" w:rsidRPr="000C3497" w:rsidRDefault="00C52673" w:rsidP="00C52673">
                  <w:pPr>
                    <w:jc w:val="center"/>
                    <w:rPr>
                      <w:rFonts w:ascii="Arial" w:hAnsi="Arial" w:cs="Arial"/>
                      <w:b/>
                      <w:sz w:val="16"/>
                      <w:szCs w:val="16"/>
                    </w:rPr>
                  </w:pPr>
                </w:p>
              </w:tc>
            </w:tr>
            <w:tr w:rsidR="00C52673" w:rsidRPr="000C3497" w14:paraId="729003DE" w14:textId="77777777" w:rsidTr="00C52673">
              <w:tc>
                <w:tcPr>
                  <w:tcW w:w="1714" w:type="dxa"/>
                  <w:shd w:val="clear" w:color="auto" w:fill="D9D9D9" w:themeFill="background1" w:themeFillShade="D9"/>
                  <w:vAlign w:val="center"/>
                </w:tcPr>
                <w:p w14:paraId="0D0F4947" w14:textId="77777777" w:rsidR="00C52673" w:rsidRPr="000C3497" w:rsidRDefault="00C52673" w:rsidP="00C52673">
                  <w:pPr>
                    <w:jc w:val="center"/>
                    <w:rPr>
                      <w:rFonts w:ascii="Arial" w:hAnsi="Arial" w:cs="Arial"/>
                      <w:sz w:val="16"/>
                      <w:szCs w:val="16"/>
                      <w:lang w:val="en-US"/>
                    </w:rPr>
                  </w:pPr>
                  <w:r w:rsidRPr="000C3497">
                    <w:rPr>
                      <w:rFonts w:ascii="Arial" w:hAnsi="Arial" w:cs="Arial"/>
                      <w:sz w:val="18"/>
                      <w:szCs w:val="18"/>
                    </w:rPr>
                    <w:t>421–440</w:t>
                  </w:r>
                </w:p>
              </w:tc>
              <w:tc>
                <w:tcPr>
                  <w:tcW w:w="2373" w:type="dxa"/>
                  <w:vAlign w:val="center"/>
                </w:tcPr>
                <w:p w14:paraId="1E7AD00F" w14:textId="77777777" w:rsidR="00C52673" w:rsidRPr="000C3497" w:rsidRDefault="00C52673" w:rsidP="00C52673">
                  <w:pPr>
                    <w:jc w:val="center"/>
                    <w:rPr>
                      <w:rFonts w:ascii="Arial" w:hAnsi="Arial" w:cs="Arial"/>
                      <w:b/>
                      <w:sz w:val="16"/>
                      <w:szCs w:val="16"/>
                    </w:rPr>
                  </w:pPr>
                </w:p>
              </w:tc>
              <w:tc>
                <w:tcPr>
                  <w:tcW w:w="2080" w:type="dxa"/>
                </w:tcPr>
                <w:p w14:paraId="78AAF257" w14:textId="77777777" w:rsidR="00C52673" w:rsidRPr="000C3497" w:rsidRDefault="00C52673" w:rsidP="00C52673">
                  <w:pPr>
                    <w:jc w:val="center"/>
                    <w:rPr>
                      <w:rFonts w:ascii="Arial" w:hAnsi="Arial" w:cs="Arial"/>
                      <w:b/>
                      <w:sz w:val="16"/>
                      <w:szCs w:val="16"/>
                    </w:rPr>
                  </w:pPr>
                </w:p>
              </w:tc>
              <w:tc>
                <w:tcPr>
                  <w:tcW w:w="2677" w:type="dxa"/>
                  <w:vAlign w:val="center"/>
                </w:tcPr>
                <w:p w14:paraId="688C89D1" w14:textId="6B67656D" w:rsidR="00C52673" w:rsidRPr="000C3497" w:rsidRDefault="00C52673" w:rsidP="00C52673">
                  <w:pPr>
                    <w:jc w:val="center"/>
                    <w:rPr>
                      <w:rFonts w:ascii="Arial" w:hAnsi="Arial" w:cs="Arial"/>
                      <w:b/>
                      <w:sz w:val="16"/>
                      <w:szCs w:val="16"/>
                    </w:rPr>
                  </w:pPr>
                </w:p>
              </w:tc>
            </w:tr>
            <w:tr w:rsidR="00C52673" w:rsidRPr="000C3497" w14:paraId="74B3ABB2" w14:textId="77777777" w:rsidTr="00C52673">
              <w:tc>
                <w:tcPr>
                  <w:tcW w:w="1714" w:type="dxa"/>
                  <w:shd w:val="clear" w:color="auto" w:fill="D9D9D9" w:themeFill="background1" w:themeFillShade="D9"/>
                  <w:vAlign w:val="center"/>
                </w:tcPr>
                <w:p w14:paraId="19F15FE6" w14:textId="77777777" w:rsidR="00C52673" w:rsidRPr="000C3497" w:rsidRDefault="00C52673" w:rsidP="00C52673">
                  <w:pPr>
                    <w:jc w:val="center"/>
                    <w:rPr>
                      <w:rFonts w:ascii="Arial" w:hAnsi="Arial" w:cs="Arial"/>
                      <w:sz w:val="16"/>
                      <w:szCs w:val="16"/>
                      <w:lang w:val="en-US"/>
                    </w:rPr>
                  </w:pPr>
                  <w:r w:rsidRPr="000C3497">
                    <w:rPr>
                      <w:rFonts w:ascii="Arial" w:hAnsi="Arial" w:cs="Arial"/>
                      <w:sz w:val="18"/>
                      <w:szCs w:val="18"/>
                    </w:rPr>
                    <w:t>441–460</w:t>
                  </w:r>
                </w:p>
              </w:tc>
              <w:tc>
                <w:tcPr>
                  <w:tcW w:w="2373" w:type="dxa"/>
                  <w:vAlign w:val="center"/>
                </w:tcPr>
                <w:p w14:paraId="5BF8C4F5" w14:textId="77777777" w:rsidR="00C52673" w:rsidRPr="000C3497" w:rsidRDefault="00C52673" w:rsidP="00C52673">
                  <w:pPr>
                    <w:jc w:val="center"/>
                    <w:rPr>
                      <w:rFonts w:ascii="Arial" w:hAnsi="Arial" w:cs="Arial"/>
                      <w:b/>
                      <w:sz w:val="16"/>
                      <w:szCs w:val="16"/>
                    </w:rPr>
                  </w:pPr>
                </w:p>
              </w:tc>
              <w:tc>
                <w:tcPr>
                  <w:tcW w:w="2080" w:type="dxa"/>
                </w:tcPr>
                <w:p w14:paraId="5304107F" w14:textId="77777777" w:rsidR="00C52673" w:rsidRPr="000C3497" w:rsidRDefault="00C52673" w:rsidP="00C52673">
                  <w:pPr>
                    <w:jc w:val="center"/>
                    <w:rPr>
                      <w:rFonts w:ascii="Arial" w:hAnsi="Arial" w:cs="Arial"/>
                      <w:b/>
                      <w:sz w:val="16"/>
                      <w:szCs w:val="16"/>
                    </w:rPr>
                  </w:pPr>
                </w:p>
              </w:tc>
              <w:tc>
                <w:tcPr>
                  <w:tcW w:w="2677" w:type="dxa"/>
                  <w:vAlign w:val="center"/>
                </w:tcPr>
                <w:p w14:paraId="71A8D300" w14:textId="511FFB99" w:rsidR="00C52673" w:rsidRPr="000C3497" w:rsidRDefault="00C52673" w:rsidP="00C52673">
                  <w:pPr>
                    <w:jc w:val="center"/>
                    <w:rPr>
                      <w:rFonts w:ascii="Arial" w:hAnsi="Arial" w:cs="Arial"/>
                      <w:b/>
                      <w:sz w:val="16"/>
                      <w:szCs w:val="16"/>
                    </w:rPr>
                  </w:pPr>
                </w:p>
              </w:tc>
            </w:tr>
            <w:tr w:rsidR="00C52673" w:rsidRPr="000C3497" w14:paraId="0F0AF063" w14:textId="77777777" w:rsidTr="00C52673">
              <w:tc>
                <w:tcPr>
                  <w:tcW w:w="1714" w:type="dxa"/>
                  <w:shd w:val="clear" w:color="auto" w:fill="D9D9D9" w:themeFill="background1" w:themeFillShade="D9"/>
                  <w:vAlign w:val="center"/>
                </w:tcPr>
                <w:p w14:paraId="2BCEBFE1" w14:textId="77777777" w:rsidR="00C52673" w:rsidRPr="000C3497" w:rsidRDefault="00C52673" w:rsidP="00C52673">
                  <w:pPr>
                    <w:jc w:val="center"/>
                    <w:rPr>
                      <w:rFonts w:ascii="Arial" w:hAnsi="Arial" w:cs="Arial"/>
                      <w:sz w:val="16"/>
                      <w:szCs w:val="16"/>
                      <w:lang w:val="en-US"/>
                    </w:rPr>
                  </w:pPr>
                  <w:r w:rsidRPr="000C3497">
                    <w:rPr>
                      <w:rFonts w:ascii="Arial" w:hAnsi="Arial" w:cs="Arial"/>
                      <w:sz w:val="18"/>
                      <w:szCs w:val="18"/>
                    </w:rPr>
                    <w:t>461–480</w:t>
                  </w:r>
                </w:p>
              </w:tc>
              <w:tc>
                <w:tcPr>
                  <w:tcW w:w="2373" w:type="dxa"/>
                  <w:vAlign w:val="center"/>
                </w:tcPr>
                <w:p w14:paraId="35A3EA17" w14:textId="77777777" w:rsidR="00C52673" w:rsidRPr="000C3497" w:rsidRDefault="00C52673" w:rsidP="00C52673">
                  <w:pPr>
                    <w:jc w:val="center"/>
                    <w:rPr>
                      <w:rFonts w:ascii="Arial" w:hAnsi="Arial" w:cs="Arial"/>
                      <w:b/>
                      <w:sz w:val="16"/>
                      <w:szCs w:val="16"/>
                    </w:rPr>
                  </w:pPr>
                </w:p>
              </w:tc>
              <w:tc>
                <w:tcPr>
                  <w:tcW w:w="2080" w:type="dxa"/>
                </w:tcPr>
                <w:p w14:paraId="4F2AB59F" w14:textId="77777777" w:rsidR="00C52673" w:rsidRPr="000C3497" w:rsidRDefault="00C52673" w:rsidP="00C52673">
                  <w:pPr>
                    <w:jc w:val="center"/>
                    <w:rPr>
                      <w:rFonts w:ascii="Arial" w:hAnsi="Arial" w:cs="Arial"/>
                      <w:b/>
                      <w:sz w:val="16"/>
                      <w:szCs w:val="16"/>
                    </w:rPr>
                  </w:pPr>
                </w:p>
              </w:tc>
              <w:tc>
                <w:tcPr>
                  <w:tcW w:w="2677" w:type="dxa"/>
                  <w:vAlign w:val="center"/>
                </w:tcPr>
                <w:p w14:paraId="6C58358A" w14:textId="5DF9B1E6" w:rsidR="00C52673" w:rsidRPr="000C3497" w:rsidRDefault="00C52673" w:rsidP="00C52673">
                  <w:pPr>
                    <w:jc w:val="center"/>
                    <w:rPr>
                      <w:rFonts w:ascii="Arial" w:hAnsi="Arial" w:cs="Arial"/>
                      <w:b/>
                      <w:sz w:val="16"/>
                      <w:szCs w:val="16"/>
                    </w:rPr>
                  </w:pPr>
                </w:p>
              </w:tc>
            </w:tr>
            <w:tr w:rsidR="00C52673" w:rsidRPr="000C3497" w14:paraId="5465655A" w14:textId="77777777" w:rsidTr="00C52673">
              <w:tc>
                <w:tcPr>
                  <w:tcW w:w="1714" w:type="dxa"/>
                  <w:shd w:val="clear" w:color="auto" w:fill="D9D9D9" w:themeFill="background1" w:themeFillShade="D9"/>
                  <w:vAlign w:val="center"/>
                </w:tcPr>
                <w:p w14:paraId="31B4C62E" w14:textId="77777777" w:rsidR="00C52673" w:rsidRPr="000C3497" w:rsidRDefault="00C52673" w:rsidP="00C52673">
                  <w:pPr>
                    <w:jc w:val="center"/>
                    <w:rPr>
                      <w:rFonts w:ascii="Arial" w:hAnsi="Arial" w:cs="Arial"/>
                      <w:sz w:val="16"/>
                      <w:szCs w:val="16"/>
                      <w:lang w:val="en-US"/>
                    </w:rPr>
                  </w:pPr>
                  <w:r w:rsidRPr="000C3497">
                    <w:rPr>
                      <w:rFonts w:ascii="Arial" w:hAnsi="Arial" w:cs="Arial"/>
                      <w:sz w:val="18"/>
                      <w:szCs w:val="18"/>
                    </w:rPr>
                    <w:t>481–500</w:t>
                  </w:r>
                </w:p>
              </w:tc>
              <w:tc>
                <w:tcPr>
                  <w:tcW w:w="2373" w:type="dxa"/>
                  <w:vAlign w:val="center"/>
                </w:tcPr>
                <w:p w14:paraId="7F239FBC" w14:textId="77777777" w:rsidR="00C52673" w:rsidRPr="000C3497" w:rsidRDefault="00C52673" w:rsidP="00C52673">
                  <w:pPr>
                    <w:jc w:val="center"/>
                    <w:rPr>
                      <w:rFonts w:ascii="Arial" w:hAnsi="Arial" w:cs="Arial"/>
                      <w:b/>
                      <w:sz w:val="16"/>
                      <w:szCs w:val="16"/>
                    </w:rPr>
                  </w:pPr>
                </w:p>
              </w:tc>
              <w:tc>
                <w:tcPr>
                  <w:tcW w:w="2080" w:type="dxa"/>
                </w:tcPr>
                <w:p w14:paraId="24DAB548" w14:textId="77777777" w:rsidR="00C52673" w:rsidRPr="000C3497" w:rsidRDefault="00C52673" w:rsidP="00C52673">
                  <w:pPr>
                    <w:jc w:val="center"/>
                    <w:rPr>
                      <w:rFonts w:ascii="Arial" w:hAnsi="Arial" w:cs="Arial"/>
                      <w:b/>
                      <w:sz w:val="16"/>
                      <w:szCs w:val="16"/>
                    </w:rPr>
                  </w:pPr>
                </w:p>
              </w:tc>
              <w:tc>
                <w:tcPr>
                  <w:tcW w:w="2677" w:type="dxa"/>
                  <w:vAlign w:val="center"/>
                </w:tcPr>
                <w:p w14:paraId="14B3E503" w14:textId="34867246" w:rsidR="00C52673" w:rsidRPr="000C3497" w:rsidRDefault="00C52673" w:rsidP="00C52673">
                  <w:pPr>
                    <w:jc w:val="center"/>
                    <w:rPr>
                      <w:rFonts w:ascii="Arial" w:hAnsi="Arial" w:cs="Arial"/>
                      <w:b/>
                      <w:sz w:val="16"/>
                      <w:szCs w:val="16"/>
                    </w:rPr>
                  </w:pPr>
                </w:p>
              </w:tc>
            </w:tr>
            <w:tr w:rsidR="00C52673" w:rsidRPr="000C3497" w14:paraId="4A8A991A" w14:textId="77777777" w:rsidTr="00C52673">
              <w:tc>
                <w:tcPr>
                  <w:tcW w:w="1714" w:type="dxa"/>
                  <w:shd w:val="clear" w:color="auto" w:fill="D9D9D9" w:themeFill="background1" w:themeFillShade="D9"/>
                  <w:vAlign w:val="center"/>
                </w:tcPr>
                <w:p w14:paraId="50EE0F8D" w14:textId="34BEEB5D" w:rsidR="00C52673" w:rsidRPr="001A05C4" w:rsidRDefault="00C52673" w:rsidP="00C52673">
                  <w:pPr>
                    <w:jc w:val="center"/>
                    <w:rPr>
                      <w:rFonts w:ascii="Arial" w:eastAsia="Times New Roman" w:hAnsi="Arial" w:cs="Arial"/>
                      <w:b/>
                      <w:sz w:val="14"/>
                      <w:szCs w:val="14"/>
                      <w:lang w:eastAsia="lt-LT"/>
                    </w:rPr>
                  </w:pPr>
                  <w:r w:rsidRPr="001A05C4">
                    <w:rPr>
                      <w:rFonts w:ascii="Arial" w:eastAsia="Times New Roman" w:hAnsi="Arial" w:cs="Arial"/>
                      <w:b/>
                      <w:sz w:val="14"/>
                      <w:szCs w:val="14"/>
                      <w:lang w:eastAsia="lt-LT"/>
                    </w:rPr>
                    <w:t>501 km ir daugiau (</w:t>
                  </w:r>
                  <w:proofErr w:type="spellStart"/>
                  <w:r w:rsidRPr="001A05C4">
                    <w:rPr>
                      <w:rFonts w:ascii="Arial" w:eastAsia="Times New Roman" w:hAnsi="Arial" w:cs="Arial"/>
                      <w:b/>
                      <w:sz w:val="14"/>
                      <w:szCs w:val="14"/>
                      <w:lang w:eastAsia="lt-LT"/>
                    </w:rPr>
                    <w:t>koef</w:t>
                  </w:r>
                  <w:proofErr w:type="spellEnd"/>
                  <w:r w:rsidRPr="001A05C4">
                    <w:rPr>
                      <w:rFonts w:ascii="Arial" w:eastAsia="Times New Roman" w:hAnsi="Arial" w:cs="Arial"/>
                      <w:b/>
                      <w:sz w:val="14"/>
                      <w:szCs w:val="14"/>
                      <w:lang w:eastAsia="lt-LT"/>
                    </w:rPr>
                    <w:t>.)</w:t>
                  </w:r>
                </w:p>
                <w:p w14:paraId="57D7769A" w14:textId="1B581BD0" w:rsidR="00C52673" w:rsidRPr="00F713A5" w:rsidRDefault="00C52673" w:rsidP="00C52673">
                  <w:pPr>
                    <w:jc w:val="center"/>
                    <w:rPr>
                      <w:rFonts w:ascii="Arial" w:hAnsi="Arial" w:cs="Arial"/>
                      <w:sz w:val="14"/>
                      <w:szCs w:val="14"/>
                    </w:rPr>
                  </w:pPr>
                  <w:r w:rsidRPr="001A05C4">
                    <w:rPr>
                      <w:rFonts w:ascii="Arial" w:hAnsi="Arial"/>
                      <w:sz w:val="14"/>
                      <w:szCs w:val="14"/>
                    </w:rPr>
                    <w:t xml:space="preserve">501 km </w:t>
                  </w:r>
                  <w:proofErr w:type="spellStart"/>
                  <w:r w:rsidRPr="001A05C4">
                    <w:rPr>
                      <w:rFonts w:ascii="Arial" w:hAnsi="Arial"/>
                      <w:sz w:val="14"/>
                      <w:szCs w:val="14"/>
                    </w:rPr>
                    <w:t>and</w:t>
                  </w:r>
                  <w:proofErr w:type="spellEnd"/>
                  <w:r w:rsidRPr="001A05C4">
                    <w:rPr>
                      <w:rFonts w:ascii="Arial" w:hAnsi="Arial"/>
                      <w:sz w:val="14"/>
                      <w:szCs w:val="14"/>
                    </w:rPr>
                    <w:t xml:space="preserve"> </w:t>
                  </w:r>
                  <w:proofErr w:type="spellStart"/>
                  <w:r w:rsidRPr="001A05C4">
                    <w:rPr>
                      <w:rFonts w:ascii="Arial" w:hAnsi="Arial"/>
                      <w:sz w:val="14"/>
                      <w:szCs w:val="14"/>
                    </w:rPr>
                    <w:t>more</w:t>
                  </w:r>
                  <w:proofErr w:type="spellEnd"/>
                  <w:r w:rsidRPr="001A05C4">
                    <w:rPr>
                      <w:rFonts w:ascii="Arial" w:hAnsi="Arial"/>
                      <w:sz w:val="14"/>
                      <w:szCs w:val="14"/>
                    </w:rPr>
                    <w:t xml:space="preserve"> (</w:t>
                  </w:r>
                  <w:proofErr w:type="spellStart"/>
                  <w:r w:rsidRPr="001A05C4">
                    <w:rPr>
                      <w:rFonts w:ascii="Arial" w:hAnsi="Arial"/>
                      <w:sz w:val="14"/>
                      <w:szCs w:val="14"/>
                    </w:rPr>
                    <w:t>coeff</w:t>
                  </w:r>
                  <w:proofErr w:type="spellEnd"/>
                  <w:r w:rsidRPr="001A05C4">
                    <w:rPr>
                      <w:rFonts w:ascii="Arial" w:hAnsi="Arial"/>
                      <w:sz w:val="14"/>
                      <w:szCs w:val="14"/>
                    </w:rPr>
                    <w:t>.)</w:t>
                  </w:r>
                  <w:r>
                    <w:rPr>
                      <w:rFonts w:ascii="Arial" w:hAnsi="Arial"/>
                      <w:sz w:val="14"/>
                      <w:szCs w:val="14"/>
                    </w:rPr>
                    <w:t>*</w:t>
                  </w:r>
                </w:p>
              </w:tc>
              <w:tc>
                <w:tcPr>
                  <w:tcW w:w="2373" w:type="dxa"/>
                  <w:vAlign w:val="center"/>
                </w:tcPr>
                <w:p w14:paraId="7FEDDEBD" w14:textId="77777777" w:rsidR="00C52673" w:rsidRPr="000C3497" w:rsidRDefault="00C52673" w:rsidP="00C52673">
                  <w:pPr>
                    <w:jc w:val="center"/>
                    <w:rPr>
                      <w:rFonts w:ascii="Arial" w:hAnsi="Arial" w:cs="Arial"/>
                      <w:b/>
                      <w:sz w:val="16"/>
                      <w:szCs w:val="16"/>
                    </w:rPr>
                  </w:pPr>
                </w:p>
              </w:tc>
              <w:tc>
                <w:tcPr>
                  <w:tcW w:w="2080" w:type="dxa"/>
                </w:tcPr>
                <w:p w14:paraId="65BF0E8B" w14:textId="77777777" w:rsidR="00C52673" w:rsidRPr="000C3497" w:rsidRDefault="00C52673" w:rsidP="00C52673">
                  <w:pPr>
                    <w:jc w:val="center"/>
                    <w:rPr>
                      <w:rFonts w:ascii="Arial" w:hAnsi="Arial" w:cs="Arial"/>
                      <w:b/>
                      <w:sz w:val="16"/>
                      <w:szCs w:val="16"/>
                    </w:rPr>
                  </w:pPr>
                </w:p>
              </w:tc>
              <w:tc>
                <w:tcPr>
                  <w:tcW w:w="2677" w:type="dxa"/>
                  <w:vAlign w:val="center"/>
                </w:tcPr>
                <w:p w14:paraId="6386EEF8" w14:textId="75695A6D" w:rsidR="00C52673" w:rsidRPr="000C3497" w:rsidRDefault="00C52673" w:rsidP="00C52673">
                  <w:pPr>
                    <w:jc w:val="center"/>
                    <w:rPr>
                      <w:rFonts w:ascii="Arial" w:hAnsi="Arial" w:cs="Arial"/>
                      <w:b/>
                      <w:sz w:val="16"/>
                      <w:szCs w:val="16"/>
                    </w:rPr>
                  </w:pPr>
                </w:p>
              </w:tc>
            </w:tr>
          </w:tbl>
          <w:p w14:paraId="0A53340A" w14:textId="77777777" w:rsidR="002F4F03" w:rsidRDefault="002F4F03" w:rsidP="001E1571">
            <w:pPr>
              <w:jc w:val="both"/>
              <w:rPr>
                <w:rFonts w:ascii="Arial" w:hAnsi="Arial" w:cs="Arial"/>
                <w:sz w:val="20"/>
                <w:szCs w:val="20"/>
              </w:rPr>
            </w:pPr>
          </w:p>
          <w:p w14:paraId="4BEF9DAE" w14:textId="1E2FC9EA" w:rsidR="002F4F03" w:rsidRDefault="002F4F03" w:rsidP="001E1571">
            <w:pPr>
              <w:jc w:val="both"/>
              <w:rPr>
                <w:rFonts w:ascii="Arial" w:hAnsi="Arial" w:cs="Arial"/>
                <w:sz w:val="20"/>
                <w:szCs w:val="20"/>
              </w:rPr>
            </w:pPr>
            <w:r w:rsidRPr="00F713A5">
              <w:rPr>
                <w:rFonts w:ascii="Arial" w:hAnsi="Arial" w:cs="Arial"/>
                <w:sz w:val="20"/>
                <w:szCs w:val="20"/>
              </w:rPr>
              <w:t>* Krovinį pervežant 501 km ir daugiau, lentelėje nurodytas koeficientas dauginamas iš atstumo ir gautas rezultatas yra įkainis EUR už toną be PVM (skaičiavimo pvz.: 600 km * 0,094 (</w:t>
            </w:r>
            <w:proofErr w:type="spellStart"/>
            <w:r w:rsidRPr="00F713A5">
              <w:rPr>
                <w:rFonts w:ascii="Arial" w:hAnsi="Arial" w:cs="Arial"/>
                <w:sz w:val="20"/>
                <w:szCs w:val="20"/>
              </w:rPr>
              <w:t>koef</w:t>
            </w:r>
            <w:proofErr w:type="spellEnd"/>
            <w:r w:rsidRPr="00F713A5">
              <w:rPr>
                <w:rFonts w:ascii="Arial" w:hAnsi="Arial" w:cs="Arial"/>
                <w:sz w:val="20"/>
                <w:szCs w:val="20"/>
              </w:rPr>
              <w:t>.) = 56,40 EUR/t be PVM)</w:t>
            </w:r>
            <w:r>
              <w:rPr>
                <w:rFonts w:ascii="Arial" w:hAnsi="Arial" w:cs="Arial"/>
                <w:sz w:val="20"/>
                <w:szCs w:val="20"/>
              </w:rPr>
              <w:t>.</w:t>
            </w:r>
          </w:p>
          <w:p w14:paraId="3F3CB838" w14:textId="2529195E" w:rsidR="002F4F03" w:rsidRPr="00F713A5" w:rsidRDefault="002F4F03" w:rsidP="001E1571">
            <w:pPr>
              <w:jc w:val="both"/>
              <w:rPr>
                <w:rFonts w:ascii="Arial" w:hAnsi="Arial" w:cs="Arial"/>
                <w:sz w:val="20"/>
                <w:szCs w:val="20"/>
              </w:rPr>
            </w:pPr>
            <w:r>
              <w:rPr>
                <w:rFonts w:ascii="Arial" w:hAnsi="Arial" w:cs="Arial"/>
                <w:sz w:val="20"/>
                <w:szCs w:val="20"/>
                <w:lang w:val="en-GB"/>
              </w:rPr>
              <w:t>*</w:t>
            </w:r>
            <w:r w:rsidRPr="00D53EA2">
              <w:rPr>
                <w:rFonts w:ascii="Arial" w:hAnsi="Arial" w:cs="Arial"/>
                <w:sz w:val="20"/>
                <w:szCs w:val="20"/>
                <w:lang w:val="en-GB"/>
              </w:rPr>
              <w:t>In case of freight carriage distance being 501 km and more, coefficient indicated in Table 1 shall be multiplied by the mileage and the result shall be the rate in EUR per ton, VAT excl. (example of calculation: 600 km * 0,094 (</w:t>
            </w:r>
            <w:proofErr w:type="spellStart"/>
            <w:r w:rsidRPr="00D53EA2">
              <w:rPr>
                <w:rFonts w:ascii="Arial" w:hAnsi="Arial" w:cs="Arial"/>
                <w:sz w:val="20"/>
                <w:szCs w:val="20"/>
                <w:lang w:val="en-GB"/>
              </w:rPr>
              <w:t>coeff</w:t>
            </w:r>
            <w:proofErr w:type="spellEnd"/>
            <w:r w:rsidRPr="00D53EA2">
              <w:rPr>
                <w:rFonts w:ascii="Arial" w:hAnsi="Arial" w:cs="Arial"/>
                <w:sz w:val="20"/>
                <w:szCs w:val="20"/>
                <w:lang w:val="en-GB"/>
              </w:rPr>
              <w:t>.) x = 56,40 EUR/t, VAT excl.)</w:t>
            </w:r>
          </w:p>
          <w:p w14:paraId="5F0AA446" w14:textId="77777777" w:rsidR="002F4F03" w:rsidRDefault="002F4F03" w:rsidP="001E1571">
            <w:pPr>
              <w:jc w:val="both"/>
              <w:rPr>
                <w:rFonts w:ascii="Arial" w:hAnsi="Arial" w:cs="Arial"/>
                <w:sz w:val="20"/>
                <w:szCs w:val="20"/>
              </w:rPr>
            </w:pPr>
          </w:p>
          <w:tbl>
            <w:tblPr>
              <w:tblStyle w:val="TableGrid"/>
              <w:tblW w:w="0" w:type="auto"/>
              <w:tblLook w:val="04A0" w:firstRow="1" w:lastRow="0" w:firstColumn="1" w:lastColumn="0" w:noHBand="0" w:noVBand="1"/>
            </w:tblPr>
            <w:tblGrid>
              <w:gridCol w:w="4422"/>
              <w:gridCol w:w="4422"/>
            </w:tblGrid>
            <w:tr w:rsidR="00C52673" w14:paraId="6E372C58" w14:textId="77777777" w:rsidTr="00C52673">
              <w:tc>
                <w:tcPr>
                  <w:tcW w:w="4422" w:type="dxa"/>
                </w:tcPr>
                <w:p w14:paraId="484558CC" w14:textId="77777777" w:rsidR="00C52673" w:rsidRPr="0036113E" w:rsidRDefault="00C52673" w:rsidP="00C52673">
                  <w:pPr>
                    <w:jc w:val="center"/>
                    <w:rPr>
                      <w:rFonts w:ascii="Arial" w:hAnsi="Arial" w:cs="Arial"/>
                      <w:b/>
                      <w:bCs/>
                      <w:sz w:val="20"/>
                      <w:szCs w:val="20"/>
                    </w:rPr>
                  </w:pPr>
                  <w:r w:rsidRPr="0036113E">
                    <w:rPr>
                      <w:rFonts w:ascii="Arial" w:hAnsi="Arial" w:cs="Arial"/>
                      <w:b/>
                      <w:bCs/>
                      <w:sz w:val="20"/>
                      <w:szCs w:val="20"/>
                    </w:rPr>
                    <w:t>Papildomas įkainis</w:t>
                  </w:r>
                </w:p>
                <w:p w14:paraId="1F6B6087" w14:textId="276C5AF5" w:rsidR="00C52673" w:rsidRDefault="00C52673" w:rsidP="00C52673">
                  <w:pPr>
                    <w:jc w:val="center"/>
                    <w:rPr>
                      <w:rFonts w:ascii="Arial" w:hAnsi="Arial" w:cs="Arial"/>
                      <w:sz w:val="20"/>
                      <w:szCs w:val="20"/>
                    </w:rPr>
                  </w:pPr>
                  <w:proofErr w:type="spellStart"/>
                  <w:r w:rsidRPr="0036113E">
                    <w:rPr>
                      <w:rFonts w:ascii="Arial" w:hAnsi="Arial" w:cs="Arial"/>
                      <w:sz w:val="20"/>
                      <w:szCs w:val="20"/>
                    </w:rPr>
                    <w:t>Additional</w:t>
                  </w:r>
                  <w:proofErr w:type="spellEnd"/>
                  <w:r w:rsidRPr="0036113E">
                    <w:rPr>
                      <w:rFonts w:ascii="Arial" w:hAnsi="Arial" w:cs="Arial"/>
                      <w:sz w:val="20"/>
                      <w:szCs w:val="20"/>
                    </w:rPr>
                    <w:t xml:space="preserve"> </w:t>
                  </w:r>
                  <w:proofErr w:type="spellStart"/>
                  <w:r w:rsidRPr="0036113E">
                    <w:rPr>
                      <w:rFonts w:ascii="Arial" w:hAnsi="Arial" w:cs="Arial"/>
                      <w:sz w:val="20"/>
                      <w:szCs w:val="20"/>
                    </w:rPr>
                    <w:t>fee</w:t>
                  </w:r>
                  <w:proofErr w:type="spellEnd"/>
                </w:p>
              </w:tc>
              <w:tc>
                <w:tcPr>
                  <w:tcW w:w="4422" w:type="dxa"/>
                </w:tcPr>
                <w:p w14:paraId="715DA405" w14:textId="77777777" w:rsidR="0061231F" w:rsidRDefault="00C52673" w:rsidP="00C52673">
                  <w:pPr>
                    <w:jc w:val="center"/>
                    <w:rPr>
                      <w:rFonts w:ascii="Arial" w:hAnsi="Arial" w:cs="Arial"/>
                      <w:b/>
                      <w:bCs/>
                      <w:sz w:val="20"/>
                      <w:szCs w:val="20"/>
                    </w:rPr>
                  </w:pPr>
                  <w:r w:rsidRPr="0036113E">
                    <w:rPr>
                      <w:rFonts w:ascii="Arial" w:hAnsi="Arial" w:cs="Arial"/>
                      <w:b/>
                      <w:bCs/>
                      <w:sz w:val="20"/>
                      <w:szCs w:val="20"/>
                    </w:rPr>
                    <w:t>Rezervacijos mokestis</w:t>
                  </w:r>
                  <w:r w:rsidR="0061231F">
                    <w:rPr>
                      <w:rFonts w:ascii="Arial" w:hAnsi="Arial" w:cs="Arial"/>
                      <w:b/>
                      <w:bCs/>
                      <w:sz w:val="20"/>
                      <w:szCs w:val="20"/>
                    </w:rPr>
                    <w:t xml:space="preserve"> </w:t>
                  </w:r>
                </w:p>
                <w:p w14:paraId="17F275C2" w14:textId="131D9805" w:rsidR="00C52673" w:rsidRPr="0036113E" w:rsidRDefault="00C52673" w:rsidP="00C52673">
                  <w:pPr>
                    <w:jc w:val="center"/>
                    <w:rPr>
                      <w:rFonts w:ascii="Arial" w:hAnsi="Arial" w:cs="Arial"/>
                      <w:b/>
                      <w:bCs/>
                      <w:sz w:val="20"/>
                      <w:szCs w:val="20"/>
                    </w:rPr>
                  </w:pPr>
                  <w:r w:rsidRPr="0036113E">
                    <w:rPr>
                      <w:rFonts w:ascii="Arial" w:hAnsi="Arial" w:cs="Arial"/>
                      <w:b/>
                      <w:bCs/>
                      <w:sz w:val="20"/>
                      <w:szCs w:val="20"/>
                    </w:rPr>
                    <w:t>(Eur be PVM per darbo dieną)</w:t>
                  </w:r>
                </w:p>
                <w:p w14:paraId="246F745C" w14:textId="77777777" w:rsidR="0061231F" w:rsidRDefault="00C52673" w:rsidP="0061231F">
                  <w:pPr>
                    <w:jc w:val="center"/>
                    <w:rPr>
                      <w:rFonts w:ascii="Arial" w:hAnsi="Arial" w:cs="Arial"/>
                      <w:sz w:val="20"/>
                      <w:szCs w:val="20"/>
                    </w:rPr>
                  </w:pPr>
                  <w:proofErr w:type="spellStart"/>
                  <w:r w:rsidRPr="0036113E">
                    <w:rPr>
                      <w:rFonts w:ascii="Arial" w:hAnsi="Arial" w:cs="Arial"/>
                      <w:sz w:val="20"/>
                      <w:szCs w:val="20"/>
                    </w:rPr>
                    <w:t>Reservation</w:t>
                  </w:r>
                  <w:proofErr w:type="spellEnd"/>
                  <w:r w:rsidRPr="0036113E">
                    <w:rPr>
                      <w:rFonts w:ascii="Arial" w:hAnsi="Arial" w:cs="Arial"/>
                      <w:sz w:val="20"/>
                      <w:szCs w:val="20"/>
                    </w:rPr>
                    <w:t xml:space="preserve"> </w:t>
                  </w:r>
                  <w:proofErr w:type="spellStart"/>
                  <w:r w:rsidRPr="0036113E">
                    <w:rPr>
                      <w:rFonts w:ascii="Arial" w:hAnsi="Arial" w:cs="Arial"/>
                      <w:sz w:val="20"/>
                      <w:szCs w:val="20"/>
                    </w:rPr>
                    <w:t>fee</w:t>
                  </w:r>
                  <w:proofErr w:type="spellEnd"/>
                  <w:r w:rsidR="0061231F">
                    <w:rPr>
                      <w:rFonts w:ascii="Arial" w:hAnsi="Arial" w:cs="Arial"/>
                      <w:sz w:val="20"/>
                      <w:szCs w:val="20"/>
                    </w:rPr>
                    <w:t xml:space="preserve"> </w:t>
                  </w:r>
                </w:p>
                <w:p w14:paraId="7562E6A5" w14:textId="0E711CED" w:rsidR="00C52673" w:rsidRDefault="00C52673" w:rsidP="0061231F">
                  <w:pPr>
                    <w:jc w:val="center"/>
                    <w:rPr>
                      <w:rFonts w:ascii="Arial" w:hAnsi="Arial" w:cs="Arial"/>
                      <w:sz w:val="20"/>
                      <w:szCs w:val="20"/>
                    </w:rPr>
                  </w:pPr>
                  <w:r w:rsidRPr="0036113E">
                    <w:rPr>
                      <w:rFonts w:ascii="Arial" w:hAnsi="Arial" w:cs="Arial"/>
                      <w:sz w:val="20"/>
                      <w:szCs w:val="20"/>
                    </w:rPr>
                    <w:t xml:space="preserve">(EUR </w:t>
                  </w:r>
                  <w:proofErr w:type="spellStart"/>
                  <w:r w:rsidRPr="0036113E">
                    <w:rPr>
                      <w:rFonts w:ascii="Arial" w:hAnsi="Arial" w:cs="Arial"/>
                      <w:sz w:val="20"/>
                      <w:szCs w:val="20"/>
                    </w:rPr>
                    <w:t>excl</w:t>
                  </w:r>
                  <w:proofErr w:type="spellEnd"/>
                  <w:r w:rsidRPr="0036113E">
                    <w:rPr>
                      <w:rFonts w:ascii="Arial" w:hAnsi="Arial" w:cs="Arial"/>
                      <w:sz w:val="20"/>
                      <w:szCs w:val="20"/>
                    </w:rPr>
                    <w:t xml:space="preserve">. VAT per </w:t>
                  </w:r>
                  <w:proofErr w:type="spellStart"/>
                  <w:r w:rsidRPr="0036113E">
                    <w:rPr>
                      <w:rFonts w:ascii="Arial" w:hAnsi="Arial" w:cs="Arial"/>
                      <w:sz w:val="20"/>
                      <w:szCs w:val="20"/>
                    </w:rPr>
                    <w:t>business</w:t>
                  </w:r>
                  <w:proofErr w:type="spellEnd"/>
                  <w:r w:rsidRPr="0036113E">
                    <w:rPr>
                      <w:rFonts w:ascii="Arial" w:hAnsi="Arial" w:cs="Arial"/>
                      <w:sz w:val="20"/>
                      <w:szCs w:val="20"/>
                    </w:rPr>
                    <w:t xml:space="preserve"> </w:t>
                  </w:r>
                  <w:proofErr w:type="spellStart"/>
                  <w:r w:rsidRPr="0036113E">
                    <w:rPr>
                      <w:rFonts w:ascii="Arial" w:hAnsi="Arial" w:cs="Arial"/>
                      <w:sz w:val="20"/>
                      <w:szCs w:val="20"/>
                    </w:rPr>
                    <w:t>day</w:t>
                  </w:r>
                  <w:proofErr w:type="spellEnd"/>
                  <w:r w:rsidRPr="0036113E">
                    <w:rPr>
                      <w:rFonts w:ascii="Arial" w:hAnsi="Arial" w:cs="Arial"/>
                      <w:sz w:val="20"/>
                      <w:szCs w:val="20"/>
                    </w:rPr>
                    <w:t>)</w:t>
                  </w:r>
                </w:p>
              </w:tc>
            </w:tr>
            <w:tr w:rsidR="00C52673" w14:paraId="188830F8" w14:textId="77777777" w:rsidTr="00502721">
              <w:tc>
                <w:tcPr>
                  <w:tcW w:w="4422" w:type="dxa"/>
                  <w:vAlign w:val="center"/>
                </w:tcPr>
                <w:p w14:paraId="5140A7C5" w14:textId="77777777" w:rsidR="00C52673" w:rsidRPr="002B591C" w:rsidRDefault="00C52673" w:rsidP="00C52673">
                  <w:pPr>
                    <w:jc w:val="center"/>
                    <w:rPr>
                      <w:rFonts w:ascii="Arial" w:hAnsi="Arial" w:cs="Arial"/>
                      <w:b/>
                      <w:bCs/>
                      <w:sz w:val="20"/>
                      <w:szCs w:val="20"/>
                    </w:rPr>
                  </w:pPr>
                  <w:r w:rsidRPr="002B591C">
                    <w:rPr>
                      <w:rFonts w:ascii="Arial" w:hAnsi="Arial" w:cs="Arial"/>
                      <w:b/>
                      <w:bCs/>
                      <w:sz w:val="20"/>
                      <w:szCs w:val="20"/>
                    </w:rPr>
                    <w:t>T</w:t>
                  </w:r>
                  <w:r w:rsidRPr="00F759F1">
                    <w:rPr>
                      <w:rFonts w:ascii="Arial" w:hAnsi="Arial" w:cs="Arial"/>
                      <w:b/>
                      <w:bCs/>
                      <w:sz w:val="20"/>
                      <w:szCs w:val="20"/>
                    </w:rPr>
                    <w:t>ransporto priemon</w:t>
                  </w:r>
                  <w:r>
                    <w:rPr>
                      <w:rFonts w:ascii="Arial" w:hAnsi="Arial" w:cs="Arial"/>
                      <w:b/>
                      <w:bCs/>
                      <w:sz w:val="20"/>
                      <w:szCs w:val="20"/>
                    </w:rPr>
                    <w:t>ės</w:t>
                  </w:r>
                  <w:r w:rsidRPr="00F759F1">
                    <w:rPr>
                      <w:rFonts w:ascii="Arial" w:hAnsi="Arial" w:cs="Arial"/>
                      <w:b/>
                      <w:bCs/>
                      <w:sz w:val="20"/>
                      <w:szCs w:val="20"/>
                    </w:rPr>
                    <w:t xml:space="preserve"> rezervacijos mokestis, taikomas tuo atveju, jeigu per darbo dieną </w:t>
                  </w:r>
                  <w:r w:rsidRPr="002B591C">
                    <w:rPr>
                      <w:rFonts w:ascii="Arial" w:hAnsi="Arial" w:cs="Arial"/>
                      <w:b/>
                      <w:bCs/>
                      <w:sz w:val="20"/>
                      <w:szCs w:val="20"/>
                    </w:rPr>
                    <w:t xml:space="preserve">iš viso bendrai </w:t>
                  </w:r>
                  <w:r w:rsidRPr="00F759F1">
                    <w:rPr>
                      <w:rFonts w:ascii="Arial" w:hAnsi="Arial" w:cs="Arial"/>
                      <w:b/>
                      <w:bCs/>
                      <w:sz w:val="20"/>
                      <w:szCs w:val="20"/>
                    </w:rPr>
                    <w:t xml:space="preserve">pateikiama mažiau nei </w:t>
                  </w:r>
                  <w:r>
                    <w:rPr>
                      <w:rFonts w:ascii="Arial" w:hAnsi="Arial" w:cs="Arial"/>
                      <w:b/>
                      <w:bCs/>
                      <w:sz w:val="20"/>
                      <w:szCs w:val="20"/>
                    </w:rPr>
                    <w:t>2</w:t>
                  </w:r>
                  <w:r w:rsidRPr="00F759F1">
                    <w:rPr>
                      <w:rFonts w:ascii="Arial" w:hAnsi="Arial" w:cs="Arial"/>
                      <w:b/>
                      <w:bCs/>
                      <w:sz w:val="20"/>
                      <w:szCs w:val="20"/>
                    </w:rPr>
                    <w:t xml:space="preserve"> (</w:t>
                  </w:r>
                  <w:r>
                    <w:rPr>
                      <w:rFonts w:ascii="Arial" w:hAnsi="Arial" w:cs="Arial"/>
                      <w:b/>
                      <w:bCs/>
                      <w:sz w:val="20"/>
                      <w:szCs w:val="20"/>
                    </w:rPr>
                    <w:t>du</w:t>
                  </w:r>
                  <w:r w:rsidRPr="00F759F1">
                    <w:rPr>
                      <w:rFonts w:ascii="Arial" w:hAnsi="Arial" w:cs="Arial"/>
                      <w:b/>
                      <w:bCs/>
                      <w:sz w:val="20"/>
                      <w:szCs w:val="20"/>
                    </w:rPr>
                    <w:t>) reisai</w:t>
                  </w:r>
                  <w:r w:rsidRPr="002B591C">
                    <w:rPr>
                      <w:rFonts w:ascii="Arial" w:hAnsi="Arial" w:cs="Arial"/>
                      <w:b/>
                      <w:bCs/>
                      <w:sz w:val="20"/>
                      <w:szCs w:val="20"/>
                    </w:rPr>
                    <w:t>**</w:t>
                  </w:r>
                </w:p>
                <w:p w14:paraId="55AD1518" w14:textId="38710875" w:rsidR="00C52673" w:rsidRDefault="00C52673" w:rsidP="00C52673">
                  <w:pPr>
                    <w:jc w:val="center"/>
                    <w:rPr>
                      <w:rFonts w:ascii="Arial" w:hAnsi="Arial" w:cs="Arial"/>
                      <w:sz w:val="20"/>
                      <w:szCs w:val="20"/>
                    </w:rPr>
                  </w:pPr>
                  <w:proofErr w:type="spellStart"/>
                  <w:r w:rsidRPr="002B591C">
                    <w:rPr>
                      <w:rFonts w:ascii="Arial" w:hAnsi="Arial" w:cs="Arial"/>
                      <w:sz w:val="20"/>
                      <w:szCs w:val="20"/>
                    </w:rPr>
                    <w:t>Vehicle</w:t>
                  </w:r>
                  <w:proofErr w:type="spellEnd"/>
                  <w:r w:rsidRPr="002B591C">
                    <w:rPr>
                      <w:rFonts w:ascii="Arial" w:hAnsi="Arial" w:cs="Arial"/>
                      <w:sz w:val="20"/>
                      <w:szCs w:val="20"/>
                    </w:rPr>
                    <w:t xml:space="preserve"> </w:t>
                  </w:r>
                  <w:proofErr w:type="spellStart"/>
                  <w:r w:rsidRPr="002B591C">
                    <w:rPr>
                      <w:rFonts w:ascii="Arial" w:hAnsi="Arial" w:cs="Arial"/>
                      <w:sz w:val="20"/>
                      <w:szCs w:val="20"/>
                    </w:rPr>
                    <w:t>reservation</w:t>
                  </w:r>
                  <w:proofErr w:type="spellEnd"/>
                  <w:r w:rsidRPr="002B591C">
                    <w:rPr>
                      <w:rFonts w:ascii="Arial" w:hAnsi="Arial" w:cs="Arial"/>
                      <w:sz w:val="20"/>
                      <w:szCs w:val="20"/>
                    </w:rPr>
                    <w:t xml:space="preserve"> </w:t>
                  </w:r>
                  <w:proofErr w:type="spellStart"/>
                  <w:r w:rsidRPr="002B591C">
                    <w:rPr>
                      <w:rFonts w:ascii="Arial" w:hAnsi="Arial" w:cs="Arial"/>
                      <w:sz w:val="20"/>
                      <w:szCs w:val="20"/>
                    </w:rPr>
                    <w:t>fee</w:t>
                  </w:r>
                  <w:proofErr w:type="spellEnd"/>
                  <w:r w:rsidRPr="002B591C">
                    <w:rPr>
                      <w:rFonts w:ascii="Arial" w:hAnsi="Arial" w:cs="Arial"/>
                      <w:sz w:val="20"/>
                      <w:szCs w:val="20"/>
                    </w:rPr>
                    <w:t xml:space="preserve"> </w:t>
                  </w:r>
                  <w:proofErr w:type="spellStart"/>
                  <w:r w:rsidRPr="002B591C">
                    <w:rPr>
                      <w:rFonts w:ascii="Arial" w:hAnsi="Arial" w:cs="Arial"/>
                      <w:sz w:val="20"/>
                      <w:szCs w:val="20"/>
                    </w:rPr>
                    <w:t>applicable</w:t>
                  </w:r>
                  <w:proofErr w:type="spellEnd"/>
                  <w:r w:rsidRPr="002B591C">
                    <w:rPr>
                      <w:rFonts w:ascii="Arial" w:hAnsi="Arial" w:cs="Arial"/>
                      <w:sz w:val="20"/>
                      <w:szCs w:val="20"/>
                    </w:rPr>
                    <w:t xml:space="preserve"> </w:t>
                  </w:r>
                  <w:proofErr w:type="spellStart"/>
                  <w:r w:rsidRPr="002B591C">
                    <w:rPr>
                      <w:rFonts w:ascii="Arial" w:hAnsi="Arial" w:cs="Arial"/>
                      <w:sz w:val="20"/>
                      <w:szCs w:val="20"/>
                    </w:rPr>
                    <w:t>in</w:t>
                  </w:r>
                  <w:proofErr w:type="spellEnd"/>
                  <w:r w:rsidRPr="002B591C">
                    <w:rPr>
                      <w:rFonts w:ascii="Arial" w:hAnsi="Arial" w:cs="Arial"/>
                      <w:sz w:val="20"/>
                      <w:szCs w:val="20"/>
                    </w:rPr>
                    <w:t xml:space="preserve"> </w:t>
                  </w:r>
                  <w:proofErr w:type="spellStart"/>
                  <w:r w:rsidRPr="002B591C">
                    <w:rPr>
                      <w:rFonts w:ascii="Arial" w:hAnsi="Arial" w:cs="Arial"/>
                      <w:sz w:val="20"/>
                      <w:szCs w:val="20"/>
                    </w:rPr>
                    <w:t>the</w:t>
                  </w:r>
                  <w:proofErr w:type="spellEnd"/>
                  <w:r w:rsidRPr="002B591C">
                    <w:rPr>
                      <w:rFonts w:ascii="Arial" w:hAnsi="Arial" w:cs="Arial"/>
                      <w:sz w:val="20"/>
                      <w:szCs w:val="20"/>
                    </w:rPr>
                    <w:t xml:space="preserve"> </w:t>
                  </w:r>
                  <w:proofErr w:type="spellStart"/>
                  <w:r w:rsidRPr="002B591C">
                    <w:rPr>
                      <w:rFonts w:ascii="Arial" w:hAnsi="Arial" w:cs="Arial"/>
                      <w:sz w:val="20"/>
                      <w:szCs w:val="20"/>
                    </w:rPr>
                    <w:t>event</w:t>
                  </w:r>
                  <w:proofErr w:type="spellEnd"/>
                  <w:r w:rsidRPr="002B591C">
                    <w:rPr>
                      <w:rFonts w:ascii="Arial" w:hAnsi="Arial" w:cs="Arial"/>
                      <w:sz w:val="20"/>
                      <w:szCs w:val="20"/>
                    </w:rPr>
                    <w:t xml:space="preserve"> </w:t>
                  </w:r>
                  <w:proofErr w:type="spellStart"/>
                  <w:r w:rsidRPr="002B591C">
                    <w:rPr>
                      <w:rFonts w:ascii="Arial" w:hAnsi="Arial" w:cs="Arial"/>
                      <w:sz w:val="20"/>
                      <w:szCs w:val="20"/>
                    </w:rPr>
                    <w:t>that</w:t>
                  </w:r>
                  <w:proofErr w:type="spellEnd"/>
                  <w:r w:rsidRPr="002B591C">
                    <w:rPr>
                      <w:rFonts w:ascii="Arial" w:hAnsi="Arial" w:cs="Arial"/>
                      <w:sz w:val="20"/>
                      <w:szCs w:val="20"/>
                    </w:rPr>
                    <w:t xml:space="preserve">, per </w:t>
                  </w:r>
                  <w:proofErr w:type="spellStart"/>
                  <w:r w:rsidRPr="002B591C">
                    <w:rPr>
                      <w:rFonts w:ascii="Arial" w:hAnsi="Arial" w:cs="Arial"/>
                      <w:sz w:val="20"/>
                      <w:szCs w:val="20"/>
                    </w:rPr>
                    <w:t>business</w:t>
                  </w:r>
                  <w:proofErr w:type="spellEnd"/>
                  <w:r w:rsidRPr="002B591C">
                    <w:rPr>
                      <w:rFonts w:ascii="Arial" w:hAnsi="Arial" w:cs="Arial"/>
                      <w:sz w:val="20"/>
                      <w:szCs w:val="20"/>
                    </w:rPr>
                    <w:t xml:space="preserve"> </w:t>
                  </w:r>
                  <w:proofErr w:type="spellStart"/>
                  <w:r w:rsidRPr="002B591C">
                    <w:rPr>
                      <w:rFonts w:ascii="Arial" w:hAnsi="Arial" w:cs="Arial"/>
                      <w:sz w:val="20"/>
                      <w:szCs w:val="20"/>
                    </w:rPr>
                    <w:t>day</w:t>
                  </w:r>
                  <w:proofErr w:type="spellEnd"/>
                  <w:r w:rsidRPr="002B591C">
                    <w:rPr>
                      <w:rFonts w:ascii="Arial" w:hAnsi="Arial" w:cs="Arial"/>
                      <w:sz w:val="20"/>
                      <w:szCs w:val="20"/>
                    </w:rPr>
                    <w:t xml:space="preserve">, </w:t>
                  </w:r>
                  <w:proofErr w:type="spellStart"/>
                  <w:r w:rsidRPr="002B591C">
                    <w:rPr>
                      <w:rFonts w:ascii="Arial" w:hAnsi="Arial" w:cs="Arial"/>
                      <w:sz w:val="20"/>
                      <w:szCs w:val="20"/>
                    </w:rPr>
                    <w:t>fewer</w:t>
                  </w:r>
                  <w:proofErr w:type="spellEnd"/>
                  <w:r w:rsidRPr="002B591C">
                    <w:rPr>
                      <w:rFonts w:ascii="Arial" w:hAnsi="Arial" w:cs="Arial"/>
                      <w:sz w:val="20"/>
                      <w:szCs w:val="20"/>
                    </w:rPr>
                    <w:t xml:space="preserve"> </w:t>
                  </w:r>
                  <w:proofErr w:type="spellStart"/>
                  <w:r w:rsidRPr="002B591C">
                    <w:rPr>
                      <w:rFonts w:ascii="Arial" w:hAnsi="Arial" w:cs="Arial"/>
                      <w:sz w:val="20"/>
                      <w:szCs w:val="20"/>
                    </w:rPr>
                    <w:t>than</w:t>
                  </w:r>
                  <w:proofErr w:type="spellEnd"/>
                  <w:r w:rsidRPr="002B591C">
                    <w:rPr>
                      <w:rFonts w:ascii="Arial" w:hAnsi="Arial" w:cs="Arial"/>
                      <w:sz w:val="20"/>
                      <w:szCs w:val="20"/>
                    </w:rPr>
                    <w:t xml:space="preserve"> </w:t>
                  </w:r>
                  <w:r>
                    <w:rPr>
                      <w:rFonts w:ascii="Arial" w:hAnsi="Arial" w:cs="Arial"/>
                      <w:sz w:val="20"/>
                      <w:szCs w:val="20"/>
                    </w:rPr>
                    <w:t>2</w:t>
                  </w:r>
                  <w:r w:rsidRPr="002B591C">
                    <w:rPr>
                      <w:rFonts w:ascii="Arial" w:hAnsi="Arial" w:cs="Arial"/>
                      <w:sz w:val="20"/>
                      <w:szCs w:val="20"/>
                    </w:rPr>
                    <w:t xml:space="preserve"> (</w:t>
                  </w:r>
                  <w:proofErr w:type="spellStart"/>
                  <w:r>
                    <w:rPr>
                      <w:rFonts w:ascii="Arial" w:hAnsi="Arial" w:cs="Arial"/>
                      <w:sz w:val="20"/>
                      <w:szCs w:val="20"/>
                    </w:rPr>
                    <w:t>two</w:t>
                  </w:r>
                  <w:proofErr w:type="spellEnd"/>
                  <w:r w:rsidRPr="002B591C">
                    <w:rPr>
                      <w:rFonts w:ascii="Arial" w:hAnsi="Arial" w:cs="Arial"/>
                      <w:sz w:val="20"/>
                      <w:szCs w:val="20"/>
                    </w:rPr>
                    <w:t xml:space="preserve">) </w:t>
                  </w:r>
                  <w:proofErr w:type="spellStart"/>
                  <w:r w:rsidRPr="002B591C">
                    <w:rPr>
                      <w:rFonts w:ascii="Arial" w:hAnsi="Arial" w:cs="Arial"/>
                      <w:sz w:val="20"/>
                      <w:szCs w:val="20"/>
                    </w:rPr>
                    <w:t>trips</w:t>
                  </w:r>
                  <w:proofErr w:type="spellEnd"/>
                  <w:r w:rsidRPr="002B591C">
                    <w:rPr>
                      <w:rFonts w:ascii="Arial" w:hAnsi="Arial" w:cs="Arial"/>
                      <w:sz w:val="20"/>
                      <w:szCs w:val="20"/>
                    </w:rPr>
                    <w:t xml:space="preserve"> </w:t>
                  </w:r>
                  <w:proofErr w:type="spellStart"/>
                  <w:r w:rsidRPr="002B591C">
                    <w:rPr>
                      <w:rFonts w:ascii="Arial" w:hAnsi="Arial" w:cs="Arial"/>
                      <w:sz w:val="20"/>
                      <w:szCs w:val="20"/>
                    </w:rPr>
                    <w:t>in</w:t>
                  </w:r>
                  <w:proofErr w:type="spellEnd"/>
                  <w:r w:rsidRPr="002B591C">
                    <w:rPr>
                      <w:rFonts w:ascii="Arial" w:hAnsi="Arial" w:cs="Arial"/>
                      <w:sz w:val="20"/>
                      <w:szCs w:val="20"/>
                    </w:rPr>
                    <w:t xml:space="preserve"> </w:t>
                  </w:r>
                  <w:proofErr w:type="spellStart"/>
                  <w:r w:rsidRPr="002B591C">
                    <w:rPr>
                      <w:rFonts w:ascii="Arial" w:hAnsi="Arial" w:cs="Arial"/>
                      <w:sz w:val="20"/>
                      <w:szCs w:val="20"/>
                    </w:rPr>
                    <w:t>total</w:t>
                  </w:r>
                  <w:proofErr w:type="spellEnd"/>
                  <w:r w:rsidRPr="002B591C">
                    <w:rPr>
                      <w:rFonts w:ascii="Arial" w:hAnsi="Arial" w:cs="Arial"/>
                      <w:sz w:val="20"/>
                      <w:szCs w:val="20"/>
                    </w:rPr>
                    <w:t xml:space="preserve"> are </w:t>
                  </w:r>
                  <w:proofErr w:type="spellStart"/>
                  <w:r w:rsidRPr="002B591C">
                    <w:rPr>
                      <w:rFonts w:ascii="Arial" w:hAnsi="Arial" w:cs="Arial"/>
                      <w:sz w:val="20"/>
                      <w:szCs w:val="20"/>
                    </w:rPr>
                    <w:t>placed</w:t>
                  </w:r>
                  <w:proofErr w:type="spellEnd"/>
                  <w:r w:rsidRPr="002B591C">
                    <w:rPr>
                      <w:rFonts w:ascii="Arial" w:hAnsi="Arial" w:cs="Arial"/>
                      <w:sz w:val="20"/>
                      <w:szCs w:val="20"/>
                    </w:rPr>
                    <w:t xml:space="preserve"> </w:t>
                  </w:r>
                  <w:proofErr w:type="spellStart"/>
                  <w:r w:rsidRPr="002B591C">
                    <w:rPr>
                      <w:rFonts w:ascii="Arial" w:hAnsi="Arial" w:cs="Arial"/>
                      <w:sz w:val="20"/>
                      <w:szCs w:val="20"/>
                    </w:rPr>
                    <w:t>jointly</w:t>
                  </w:r>
                  <w:proofErr w:type="spellEnd"/>
                  <w:r w:rsidRPr="002B591C">
                    <w:rPr>
                      <w:rFonts w:ascii="Arial" w:hAnsi="Arial" w:cs="Arial"/>
                      <w:sz w:val="20"/>
                      <w:szCs w:val="20"/>
                    </w:rPr>
                    <w:t>**</w:t>
                  </w:r>
                </w:p>
              </w:tc>
              <w:tc>
                <w:tcPr>
                  <w:tcW w:w="4422" w:type="dxa"/>
                </w:tcPr>
                <w:p w14:paraId="6C0F0D90" w14:textId="77777777" w:rsidR="00C52673" w:rsidRDefault="00C52673" w:rsidP="00C52673">
                  <w:pPr>
                    <w:jc w:val="both"/>
                    <w:rPr>
                      <w:rFonts w:ascii="Arial" w:hAnsi="Arial" w:cs="Arial"/>
                      <w:sz w:val="20"/>
                      <w:szCs w:val="20"/>
                    </w:rPr>
                  </w:pPr>
                </w:p>
              </w:tc>
            </w:tr>
          </w:tbl>
          <w:p w14:paraId="057CA8F7" w14:textId="77777777" w:rsidR="00C52673" w:rsidRDefault="00C52673" w:rsidP="001E1571">
            <w:pPr>
              <w:jc w:val="both"/>
              <w:rPr>
                <w:rFonts w:ascii="Arial" w:hAnsi="Arial" w:cs="Arial"/>
                <w:sz w:val="20"/>
                <w:szCs w:val="20"/>
              </w:rPr>
            </w:pPr>
          </w:p>
          <w:p w14:paraId="5A890FBB" w14:textId="77777777" w:rsidR="00C52673" w:rsidRDefault="00C52673" w:rsidP="00C52673">
            <w:pPr>
              <w:jc w:val="both"/>
              <w:rPr>
                <w:rFonts w:ascii="Arial" w:hAnsi="Arial" w:cs="Arial"/>
                <w:sz w:val="20"/>
                <w:szCs w:val="20"/>
              </w:rPr>
            </w:pPr>
            <w:r>
              <w:rPr>
                <w:rFonts w:ascii="Arial" w:hAnsi="Arial" w:cs="Arial"/>
                <w:sz w:val="20"/>
                <w:szCs w:val="20"/>
              </w:rPr>
              <w:t>**r</w:t>
            </w:r>
            <w:r w:rsidRPr="007B2B2B">
              <w:rPr>
                <w:rFonts w:ascii="Arial" w:hAnsi="Arial" w:cs="Arial"/>
                <w:sz w:val="20"/>
                <w:szCs w:val="20"/>
              </w:rPr>
              <w:t>ezervacijos mokesčio skaičiavimo pavyzdžiai (jeigu rezervacijos mokestis – 50 Eur/d. d.):</w:t>
            </w:r>
          </w:p>
          <w:p w14:paraId="572D67D4" w14:textId="77777777" w:rsidR="00C52673" w:rsidRDefault="00C52673" w:rsidP="00C52673">
            <w:pPr>
              <w:pStyle w:val="ListParagraph"/>
              <w:numPr>
                <w:ilvl w:val="0"/>
                <w:numId w:val="2"/>
              </w:numPr>
              <w:jc w:val="both"/>
              <w:rPr>
                <w:rFonts w:ascii="Arial" w:hAnsi="Arial" w:cs="Arial"/>
                <w:sz w:val="20"/>
                <w:szCs w:val="20"/>
              </w:rPr>
            </w:pPr>
            <w:r w:rsidRPr="007B2B2B">
              <w:rPr>
                <w:rFonts w:ascii="Arial" w:hAnsi="Arial" w:cs="Arial"/>
                <w:sz w:val="20"/>
                <w:szCs w:val="20"/>
              </w:rPr>
              <w:t xml:space="preserve">jeigu pateikiami </w:t>
            </w:r>
            <w:r>
              <w:rPr>
                <w:rFonts w:ascii="Arial" w:hAnsi="Arial" w:cs="Arial"/>
                <w:sz w:val="20"/>
                <w:szCs w:val="20"/>
              </w:rPr>
              <w:t>2</w:t>
            </w:r>
            <w:r w:rsidRPr="007B2B2B">
              <w:rPr>
                <w:rFonts w:ascii="Arial" w:hAnsi="Arial" w:cs="Arial"/>
                <w:sz w:val="20"/>
                <w:szCs w:val="20"/>
              </w:rPr>
              <w:t xml:space="preserve"> reisai per darbo dieną ir daugiau: 0 × 50 = 0,00 Eur be PVM;</w:t>
            </w:r>
          </w:p>
          <w:p w14:paraId="03F50344" w14:textId="77777777" w:rsidR="00C52673" w:rsidRDefault="00C52673" w:rsidP="00C52673">
            <w:pPr>
              <w:pStyle w:val="ListParagraph"/>
              <w:numPr>
                <w:ilvl w:val="0"/>
                <w:numId w:val="2"/>
              </w:numPr>
              <w:jc w:val="both"/>
              <w:rPr>
                <w:rFonts w:ascii="Arial" w:hAnsi="Arial" w:cs="Arial"/>
                <w:sz w:val="20"/>
                <w:szCs w:val="20"/>
              </w:rPr>
            </w:pPr>
            <w:r w:rsidRPr="007B2B2B">
              <w:rPr>
                <w:rFonts w:ascii="Arial" w:hAnsi="Arial" w:cs="Arial"/>
                <w:sz w:val="20"/>
                <w:szCs w:val="20"/>
              </w:rPr>
              <w:t>jeigu pateikiam</w:t>
            </w:r>
            <w:r>
              <w:rPr>
                <w:rFonts w:ascii="Arial" w:hAnsi="Arial" w:cs="Arial"/>
                <w:sz w:val="20"/>
                <w:szCs w:val="20"/>
              </w:rPr>
              <w:t>as</w:t>
            </w:r>
            <w:r w:rsidRPr="007B2B2B">
              <w:rPr>
                <w:rFonts w:ascii="Arial" w:hAnsi="Arial" w:cs="Arial"/>
                <w:sz w:val="20"/>
                <w:szCs w:val="20"/>
              </w:rPr>
              <w:t xml:space="preserve"> </w:t>
            </w:r>
            <w:r>
              <w:rPr>
                <w:rFonts w:ascii="Arial" w:hAnsi="Arial" w:cs="Arial"/>
                <w:sz w:val="20"/>
                <w:szCs w:val="20"/>
              </w:rPr>
              <w:t>1</w:t>
            </w:r>
            <w:r w:rsidRPr="007B2B2B">
              <w:rPr>
                <w:rFonts w:ascii="Arial" w:hAnsi="Arial" w:cs="Arial"/>
                <w:sz w:val="20"/>
                <w:szCs w:val="20"/>
              </w:rPr>
              <w:t xml:space="preserve"> reisa</w:t>
            </w:r>
            <w:r>
              <w:rPr>
                <w:rFonts w:ascii="Arial" w:hAnsi="Arial" w:cs="Arial"/>
                <w:sz w:val="20"/>
                <w:szCs w:val="20"/>
              </w:rPr>
              <w:t>s</w:t>
            </w:r>
            <w:r w:rsidRPr="007B2B2B">
              <w:rPr>
                <w:rFonts w:ascii="Arial" w:hAnsi="Arial" w:cs="Arial"/>
                <w:sz w:val="20"/>
                <w:szCs w:val="20"/>
              </w:rPr>
              <w:t xml:space="preserve"> per darbo dieną: 1 × 50 = 50,00 Eur be PVM;</w:t>
            </w:r>
          </w:p>
          <w:p w14:paraId="698AF39C" w14:textId="77777777" w:rsidR="00C52673" w:rsidRDefault="00C52673" w:rsidP="00C52673">
            <w:pPr>
              <w:pStyle w:val="ListParagraph"/>
              <w:numPr>
                <w:ilvl w:val="0"/>
                <w:numId w:val="2"/>
              </w:numPr>
              <w:jc w:val="both"/>
              <w:rPr>
                <w:rFonts w:ascii="Arial" w:hAnsi="Arial" w:cs="Arial"/>
                <w:sz w:val="20"/>
                <w:szCs w:val="20"/>
              </w:rPr>
            </w:pPr>
            <w:r w:rsidRPr="007B2B2B">
              <w:rPr>
                <w:rFonts w:ascii="Arial" w:hAnsi="Arial" w:cs="Arial"/>
                <w:sz w:val="20"/>
                <w:szCs w:val="20"/>
              </w:rPr>
              <w:t xml:space="preserve">jeigu pateikiama </w:t>
            </w:r>
            <w:r>
              <w:rPr>
                <w:rFonts w:ascii="Arial" w:hAnsi="Arial" w:cs="Arial"/>
                <w:sz w:val="20"/>
                <w:szCs w:val="20"/>
              </w:rPr>
              <w:t>0</w:t>
            </w:r>
            <w:r w:rsidRPr="007B2B2B">
              <w:rPr>
                <w:rFonts w:ascii="Arial" w:hAnsi="Arial" w:cs="Arial"/>
                <w:sz w:val="20"/>
                <w:szCs w:val="20"/>
              </w:rPr>
              <w:t xml:space="preserve"> reis</w:t>
            </w:r>
            <w:r>
              <w:rPr>
                <w:rFonts w:ascii="Arial" w:hAnsi="Arial" w:cs="Arial"/>
                <w:sz w:val="20"/>
                <w:szCs w:val="20"/>
              </w:rPr>
              <w:t>ų</w:t>
            </w:r>
            <w:r w:rsidRPr="007B2B2B">
              <w:rPr>
                <w:rFonts w:ascii="Arial" w:hAnsi="Arial" w:cs="Arial"/>
                <w:sz w:val="20"/>
                <w:szCs w:val="20"/>
              </w:rPr>
              <w:t xml:space="preserve"> per darbo dieną: 2 × 50 = 100,00 Eur be PVM</w:t>
            </w:r>
            <w:r>
              <w:rPr>
                <w:rFonts w:ascii="Arial" w:hAnsi="Arial" w:cs="Arial"/>
                <w:sz w:val="20"/>
                <w:szCs w:val="20"/>
              </w:rPr>
              <w:t>.</w:t>
            </w:r>
          </w:p>
          <w:p w14:paraId="12B09273" w14:textId="77777777" w:rsidR="00C52673" w:rsidRPr="00A227C8" w:rsidRDefault="00C52673" w:rsidP="00C52673">
            <w:pPr>
              <w:ind w:left="360"/>
              <w:jc w:val="both"/>
              <w:rPr>
                <w:rFonts w:ascii="Arial" w:hAnsi="Arial" w:cs="Arial"/>
                <w:sz w:val="20"/>
                <w:szCs w:val="20"/>
              </w:rPr>
            </w:pPr>
          </w:p>
          <w:p w14:paraId="1AEEF309" w14:textId="77777777" w:rsidR="00C52673" w:rsidRDefault="00C52673" w:rsidP="00C52673">
            <w:pPr>
              <w:jc w:val="both"/>
              <w:rPr>
                <w:rFonts w:ascii="Arial" w:hAnsi="Arial" w:cs="Arial"/>
                <w:sz w:val="20"/>
                <w:szCs w:val="20"/>
                <w:lang w:val="en-GB"/>
              </w:rPr>
            </w:pPr>
            <w:r w:rsidRPr="00A27779">
              <w:rPr>
                <w:rFonts w:ascii="Arial" w:hAnsi="Arial" w:cs="Arial"/>
                <w:sz w:val="20"/>
                <w:szCs w:val="20"/>
                <w:lang w:val="en-GB"/>
              </w:rPr>
              <w:t>**examples of reservation fee calculation (if the reservation fee is EUR 50 per business day):</w:t>
            </w:r>
          </w:p>
          <w:p w14:paraId="5BEE6F05" w14:textId="77777777" w:rsidR="00C52673" w:rsidRDefault="00C52673" w:rsidP="00C52673">
            <w:pPr>
              <w:pStyle w:val="ListParagraph"/>
              <w:numPr>
                <w:ilvl w:val="0"/>
                <w:numId w:val="2"/>
              </w:numPr>
              <w:jc w:val="both"/>
              <w:rPr>
                <w:rFonts w:ascii="Arial" w:hAnsi="Arial" w:cs="Arial"/>
                <w:sz w:val="20"/>
                <w:szCs w:val="20"/>
                <w:lang w:val="en-GB"/>
              </w:rPr>
            </w:pPr>
            <w:r w:rsidRPr="00A27779">
              <w:rPr>
                <w:rFonts w:ascii="Arial" w:hAnsi="Arial" w:cs="Arial"/>
                <w:sz w:val="20"/>
                <w:szCs w:val="20"/>
                <w:lang w:val="en-GB"/>
              </w:rPr>
              <w:t xml:space="preserve">if </w:t>
            </w:r>
            <w:r>
              <w:rPr>
                <w:rFonts w:ascii="Arial" w:hAnsi="Arial" w:cs="Arial"/>
                <w:sz w:val="20"/>
                <w:szCs w:val="20"/>
                <w:lang w:val="en-GB"/>
              </w:rPr>
              <w:t>2</w:t>
            </w:r>
            <w:r w:rsidRPr="00A27779">
              <w:rPr>
                <w:rFonts w:ascii="Arial" w:hAnsi="Arial" w:cs="Arial"/>
                <w:sz w:val="20"/>
                <w:szCs w:val="20"/>
                <w:lang w:val="en-GB"/>
              </w:rPr>
              <w:t xml:space="preserve"> trips per business day or more are placed: 0 × 50 = EUR 0.00 excl. </w:t>
            </w:r>
            <w:proofErr w:type="gramStart"/>
            <w:r w:rsidRPr="00A27779">
              <w:rPr>
                <w:rFonts w:ascii="Arial" w:hAnsi="Arial" w:cs="Arial"/>
                <w:sz w:val="20"/>
                <w:szCs w:val="20"/>
                <w:lang w:val="en-GB"/>
              </w:rPr>
              <w:t>VAT;</w:t>
            </w:r>
            <w:proofErr w:type="gramEnd"/>
          </w:p>
          <w:p w14:paraId="6525E8FB" w14:textId="77777777" w:rsidR="00C52673" w:rsidRDefault="00C52673" w:rsidP="00C52673">
            <w:pPr>
              <w:pStyle w:val="ListParagraph"/>
              <w:numPr>
                <w:ilvl w:val="0"/>
                <w:numId w:val="2"/>
              </w:numPr>
              <w:jc w:val="both"/>
              <w:rPr>
                <w:rFonts w:ascii="Arial" w:hAnsi="Arial" w:cs="Arial"/>
                <w:sz w:val="20"/>
                <w:szCs w:val="20"/>
                <w:lang w:val="en-GB"/>
              </w:rPr>
            </w:pPr>
            <w:r w:rsidRPr="00A27779">
              <w:rPr>
                <w:rFonts w:ascii="Arial" w:hAnsi="Arial" w:cs="Arial"/>
                <w:sz w:val="20"/>
                <w:szCs w:val="20"/>
                <w:lang w:val="en-GB"/>
              </w:rPr>
              <w:t xml:space="preserve">if </w:t>
            </w:r>
            <w:r>
              <w:rPr>
                <w:rFonts w:ascii="Arial" w:hAnsi="Arial" w:cs="Arial"/>
                <w:sz w:val="20"/>
                <w:szCs w:val="20"/>
                <w:lang w:val="en-GB"/>
              </w:rPr>
              <w:t>1</w:t>
            </w:r>
            <w:r w:rsidRPr="00A27779">
              <w:rPr>
                <w:rFonts w:ascii="Arial" w:hAnsi="Arial" w:cs="Arial"/>
                <w:sz w:val="20"/>
                <w:szCs w:val="20"/>
                <w:lang w:val="en-GB"/>
              </w:rPr>
              <w:t xml:space="preserve"> trip per business day are placed: 1 × 50 = EUR 50.00 excl. </w:t>
            </w:r>
            <w:proofErr w:type="gramStart"/>
            <w:r w:rsidRPr="00A27779">
              <w:rPr>
                <w:rFonts w:ascii="Arial" w:hAnsi="Arial" w:cs="Arial"/>
                <w:sz w:val="20"/>
                <w:szCs w:val="20"/>
                <w:lang w:val="en-GB"/>
              </w:rPr>
              <w:t>VAT;</w:t>
            </w:r>
            <w:proofErr w:type="gramEnd"/>
          </w:p>
          <w:p w14:paraId="7A67E109" w14:textId="77777777" w:rsidR="00C52673" w:rsidRPr="00A227C8" w:rsidRDefault="00C52673" w:rsidP="00C52673">
            <w:pPr>
              <w:pStyle w:val="ListParagraph"/>
              <w:numPr>
                <w:ilvl w:val="0"/>
                <w:numId w:val="2"/>
              </w:numPr>
              <w:jc w:val="both"/>
              <w:rPr>
                <w:rFonts w:ascii="Arial" w:hAnsi="Arial" w:cs="Arial"/>
                <w:sz w:val="20"/>
                <w:szCs w:val="20"/>
                <w:lang w:val="en-GB"/>
              </w:rPr>
            </w:pPr>
            <w:r w:rsidRPr="00A27779">
              <w:rPr>
                <w:rFonts w:ascii="Arial" w:hAnsi="Arial" w:cs="Arial"/>
                <w:sz w:val="20"/>
                <w:szCs w:val="20"/>
                <w:lang w:val="en-GB"/>
              </w:rPr>
              <w:t xml:space="preserve">if </w:t>
            </w:r>
            <w:r>
              <w:rPr>
                <w:rFonts w:ascii="Arial" w:hAnsi="Arial" w:cs="Arial"/>
                <w:sz w:val="20"/>
                <w:szCs w:val="20"/>
                <w:lang w:val="en-GB"/>
              </w:rPr>
              <w:t>0</w:t>
            </w:r>
            <w:r w:rsidRPr="00A27779">
              <w:rPr>
                <w:rFonts w:ascii="Arial" w:hAnsi="Arial" w:cs="Arial"/>
                <w:sz w:val="20"/>
                <w:szCs w:val="20"/>
                <w:lang w:val="en-GB"/>
              </w:rPr>
              <w:t xml:space="preserve"> trip per business day is placed: 2 × 50 = EUR 100.00 excl. VAT</w:t>
            </w:r>
            <w:r>
              <w:rPr>
                <w:rFonts w:ascii="Arial" w:hAnsi="Arial" w:cs="Arial"/>
                <w:sz w:val="20"/>
                <w:szCs w:val="20"/>
                <w:lang w:val="en-GB"/>
              </w:rPr>
              <w:t>.</w:t>
            </w:r>
          </w:p>
          <w:p w14:paraId="78D005D5" w14:textId="77777777" w:rsidR="002F4F03" w:rsidRPr="00F713A5" w:rsidRDefault="002F4F03" w:rsidP="00C52673">
            <w:pPr>
              <w:jc w:val="both"/>
              <w:rPr>
                <w:rFonts w:ascii="Arial" w:hAnsi="Arial" w:cs="Arial"/>
                <w:sz w:val="20"/>
                <w:szCs w:val="20"/>
              </w:rPr>
            </w:pPr>
          </w:p>
        </w:tc>
      </w:tr>
      <w:tr w:rsidR="002F4F03" w:rsidRPr="00801D15" w14:paraId="49312B53" w14:textId="77777777" w:rsidTr="00BA02B0">
        <w:tc>
          <w:tcPr>
            <w:tcW w:w="1828" w:type="dxa"/>
            <w:vMerge/>
            <w:shd w:val="clear" w:color="auto" w:fill="D9D9D9" w:themeFill="background1" w:themeFillShade="D9"/>
          </w:tcPr>
          <w:p w14:paraId="63108C17" w14:textId="77777777" w:rsidR="002F4F03" w:rsidRPr="00936EAE" w:rsidRDefault="002F4F03" w:rsidP="00F713A5">
            <w:pPr>
              <w:rPr>
                <w:rFonts w:ascii="Arial" w:hAnsi="Arial" w:cs="Arial"/>
                <w:b/>
                <w:sz w:val="20"/>
                <w:szCs w:val="20"/>
              </w:rPr>
            </w:pPr>
          </w:p>
        </w:tc>
        <w:tc>
          <w:tcPr>
            <w:tcW w:w="4535" w:type="dxa"/>
          </w:tcPr>
          <w:p w14:paraId="32A4B75C" w14:textId="0E2978F9" w:rsidR="00C52673" w:rsidRPr="000A7C4F" w:rsidRDefault="00C52673" w:rsidP="001E1571">
            <w:pPr>
              <w:jc w:val="both"/>
              <w:rPr>
                <w:rFonts w:ascii="Arial" w:hAnsi="Arial" w:cs="Arial"/>
                <w:sz w:val="20"/>
                <w:szCs w:val="20"/>
              </w:rPr>
            </w:pPr>
            <w:r w:rsidRPr="000A7C4F">
              <w:rPr>
                <w:rFonts w:ascii="Arial" w:hAnsi="Arial" w:cs="Arial"/>
                <w:sz w:val="20"/>
                <w:szCs w:val="20"/>
              </w:rPr>
              <w:t>PASTABOS:</w:t>
            </w:r>
          </w:p>
          <w:p w14:paraId="2DB588D5" w14:textId="77777777" w:rsidR="00C52673" w:rsidRPr="000A7C4F" w:rsidRDefault="00C52673" w:rsidP="001E1571">
            <w:pPr>
              <w:jc w:val="both"/>
              <w:rPr>
                <w:rFonts w:ascii="Arial" w:hAnsi="Arial" w:cs="Arial"/>
                <w:sz w:val="20"/>
                <w:szCs w:val="20"/>
              </w:rPr>
            </w:pPr>
          </w:p>
          <w:p w14:paraId="74E9D2BF" w14:textId="4315B3EF" w:rsidR="002F4F03" w:rsidRPr="000A7C4F" w:rsidRDefault="002F4F03" w:rsidP="001E1571">
            <w:pPr>
              <w:jc w:val="both"/>
              <w:rPr>
                <w:rFonts w:ascii="Arial" w:hAnsi="Arial" w:cs="Arial"/>
                <w:sz w:val="20"/>
                <w:szCs w:val="20"/>
              </w:rPr>
            </w:pPr>
            <w:r w:rsidRPr="000A7C4F">
              <w:rPr>
                <w:rFonts w:ascii="Arial" w:hAnsi="Arial" w:cs="Arial"/>
                <w:sz w:val="20"/>
                <w:szCs w:val="20"/>
              </w:rPr>
              <w:t>1. Su Vežėju bus atsiskaitoma dviejų rūšių  įkainiais, kurie parenkami pagal tai, ar reiso įvykdymui buvo reikalingas pilnas traukinio komplektas, ar reiso įvykdymui reikalinga tik autocisterna.</w:t>
            </w:r>
          </w:p>
          <w:p w14:paraId="76925B12" w14:textId="77777777" w:rsidR="002F4F03" w:rsidRPr="000A7C4F" w:rsidRDefault="002F4F03" w:rsidP="001E1571">
            <w:pPr>
              <w:jc w:val="both"/>
              <w:rPr>
                <w:rFonts w:ascii="Arial" w:hAnsi="Arial" w:cs="Arial"/>
                <w:sz w:val="20"/>
                <w:szCs w:val="20"/>
              </w:rPr>
            </w:pPr>
          </w:p>
          <w:p w14:paraId="7F433B44" w14:textId="7B9176A4" w:rsidR="002F4F03" w:rsidRPr="000A7C4F" w:rsidRDefault="002F4F03" w:rsidP="001E1571">
            <w:pPr>
              <w:jc w:val="both"/>
              <w:rPr>
                <w:rFonts w:ascii="Arial" w:hAnsi="Arial" w:cs="Arial"/>
                <w:sz w:val="20"/>
                <w:szCs w:val="20"/>
              </w:rPr>
            </w:pPr>
            <w:r w:rsidRPr="000A7C4F">
              <w:rPr>
                <w:rFonts w:ascii="Arial" w:hAnsi="Arial" w:cs="Arial"/>
                <w:sz w:val="20"/>
                <w:szCs w:val="20"/>
              </w:rPr>
              <w:lastRenderedPageBreak/>
              <w:t>2. Reisą gali sudaryti nuo vieno iki kelių užsakymų. Minimalus vieno užsakymo kiekis 5 m</w:t>
            </w:r>
            <w:r w:rsidRPr="000A7C4F">
              <w:rPr>
                <w:rFonts w:ascii="Arial" w:hAnsi="Arial" w:cs="Arial"/>
                <w:sz w:val="20"/>
                <w:szCs w:val="20"/>
                <w:vertAlign w:val="superscript"/>
              </w:rPr>
              <w:t>3</w:t>
            </w:r>
            <w:r w:rsidRPr="000A7C4F">
              <w:rPr>
                <w:rFonts w:ascii="Arial" w:hAnsi="Arial" w:cs="Arial"/>
                <w:sz w:val="20"/>
                <w:szCs w:val="20"/>
              </w:rPr>
              <w:t>.</w:t>
            </w:r>
          </w:p>
          <w:p w14:paraId="01F69762" w14:textId="77777777" w:rsidR="002F4F03" w:rsidRPr="000A7C4F" w:rsidRDefault="002F4F03" w:rsidP="001E1571">
            <w:pPr>
              <w:jc w:val="both"/>
              <w:rPr>
                <w:rFonts w:ascii="Arial" w:hAnsi="Arial" w:cs="Arial"/>
                <w:sz w:val="20"/>
                <w:szCs w:val="20"/>
              </w:rPr>
            </w:pPr>
          </w:p>
          <w:p w14:paraId="4728274B" w14:textId="7D783C3A" w:rsidR="002F4F03" w:rsidRPr="000A7C4F" w:rsidRDefault="002F4F03" w:rsidP="001E1571">
            <w:pPr>
              <w:jc w:val="both"/>
              <w:rPr>
                <w:rFonts w:ascii="Arial" w:hAnsi="Arial" w:cs="Arial"/>
                <w:sz w:val="20"/>
                <w:szCs w:val="20"/>
              </w:rPr>
            </w:pPr>
            <w:r w:rsidRPr="000A7C4F">
              <w:rPr>
                <w:rFonts w:ascii="Arial" w:hAnsi="Arial" w:cs="Arial"/>
                <w:sz w:val="20"/>
                <w:szCs w:val="20"/>
              </w:rPr>
              <w:t>3. Pervežimo įkainis bus taikomas Krovinio pervežamai tonai, nurodytai Siuntėjo krovinio gabenimo dokumentuose. Papildomai tuščios transporto priemonės važiavimas neapmokestinamas. Visi kiti nepaminėti mokesčiai ir papildomos išlaidos (kelių, taršos ir pan.), patiriamos Krovinio pervežimo metu, Vežėjui nėra kompensuojamos, t. y. Vežėjas jas įvertino pateikdamas pervežimo įkainius.</w:t>
            </w:r>
          </w:p>
          <w:p w14:paraId="35B27B06" w14:textId="77777777" w:rsidR="002F4F03" w:rsidRPr="000A7C4F" w:rsidRDefault="002F4F03" w:rsidP="001E1571">
            <w:pPr>
              <w:jc w:val="both"/>
              <w:rPr>
                <w:rFonts w:ascii="Arial" w:hAnsi="Arial" w:cs="Arial"/>
                <w:sz w:val="20"/>
                <w:szCs w:val="20"/>
              </w:rPr>
            </w:pPr>
          </w:p>
          <w:p w14:paraId="29CEE366" w14:textId="77777777" w:rsidR="002F4F03" w:rsidRPr="000A7C4F" w:rsidRDefault="002F4F03" w:rsidP="001E1571">
            <w:pPr>
              <w:jc w:val="both"/>
              <w:rPr>
                <w:rFonts w:ascii="Arial" w:hAnsi="Arial" w:cs="Arial"/>
                <w:sz w:val="20"/>
                <w:szCs w:val="20"/>
              </w:rPr>
            </w:pPr>
          </w:p>
          <w:p w14:paraId="0D896E3D" w14:textId="77777777" w:rsidR="002F4F03" w:rsidRPr="000A7C4F" w:rsidRDefault="002F4F03" w:rsidP="001E1571">
            <w:pPr>
              <w:jc w:val="both"/>
              <w:rPr>
                <w:rFonts w:ascii="Arial" w:hAnsi="Arial" w:cs="Arial"/>
                <w:sz w:val="20"/>
                <w:szCs w:val="20"/>
              </w:rPr>
            </w:pPr>
          </w:p>
          <w:p w14:paraId="2BF437F1" w14:textId="77777777" w:rsidR="002F4F03" w:rsidRPr="000A7C4F" w:rsidRDefault="002F4F03" w:rsidP="00C542B3">
            <w:pPr>
              <w:jc w:val="both"/>
              <w:rPr>
                <w:rFonts w:ascii="Arial" w:hAnsi="Arial" w:cs="Arial"/>
                <w:sz w:val="20"/>
                <w:szCs w:val="20"/>
              </w:rPr>
            </w:pPr>
            <w:r w:rsidRPr="000A7C4F">
              <w:rPr>
                <w:rFonts w:ascii="Arial" w:hAnsi="Arial" w:cs="Arial"/>
                <w:sz w:val="20"/>
                <w:szCs w:val="20"/>
              </w:rPr>
              <w:t>4. Užsakymo atstumas nuo pakrovimo vietos iki iškrovimo vietos nustatomas naudojantis internete viešai prieinamais žemėlapiais (pvz., „</w:t>
            </w:r>
            <w:proofErr w:type="spellStart"/>
            <w:r w:rsidRPr="000A7C4F">
              <w:rPr>
                <w:rFonts w:ascii="Arial" w:hAnsi="Arial" w:cs="Arial"/>
                <w:sz w:val="20"/>
                <w:szCs w:val="20"/>
              </w:rPr>
              <w:t>google</w:t>
            </w:r>
            <w:proofErr w:type="spellEnd"/>
            <w:r w:rsidRPr="000A7C4F">
              <w:rPr>
                <w:rFonts w:ascii="Arial" w:hAnsi="Arial" w:cs="Arial"/>
                <w:sz w:val="20"/>
                <w:szCs w:val="20"/>
              </w:rPr>
              <w:t xml:space="preserve"> </w:t>
            </w:r>
            <w:proofErr w:type="spellStart"/>
            <w:r w:rsidRPr="000A7C4F">
              <w:rPr>
                <w:rFonts w:ascii="Arial" w:hAnsi="Arial" w:cs="Arial"/>
                <w:sz w:val="20"/>
                <w:szCs w:val="20"/>
              </w:rPr>
              <w:t>maps</w:t>
            </w:r>
            <w:proofErr w:type="spellEnd"/>
            <w:r w:rsidRPr="000A7C4F">
              <w:rPr>
                <w:rFonts w:ascii="Arial" w:hAnsi="Arial" w:cs="Arial"/>
                <w:sz w:val="20"/>
                <w:szCs w:val="20"/>
              </w:rPr>
              <w:t xml:space="preserve">“) ir atsiskaitoma už trumpiausią atstumą, kuriuo gali važiuoti sunkiasvoris transportas, gabenantis pavojingus krovinius, neatsižvelgiant į faktinį Vežėjo vykdytą maršrutą – </w:t>
            </w:r>
            <w:proofErr w:type="spellStart"/>
            <w:r w:rsidRPr="000A7C4F">
              <w:rPr>
                <w:rFonts w:ascii="Arial" w:hAnsi="Arial" w:cs="Arial"/>
                <w:sz w:val="20"/>
                <w:szCs w:val="20"/>
              </w:rPr>
              <w:t>t.y</w:t>
            </w:r>
            <w:proofErr w:type="spellEnd"/>
            <w:r w:rsidRPr="000A7C4F">
              <w:rPr>
                <w:rFonts w:ascii="Arial" w:hAnsi="Arial" w:cs="Arial"/>
                <w:sz w:val="20"/>
                <w:szCs w:val="20"/>
              </w:rPr>
              <w:t>. Vežėjui nebus kompensuojamas papildomas atstumas, jeigu pervežimo metu Vežėjas važiavo ne trumpiausiu atstumu. Vežėjas tai įsivertino pateikdamas pervežimo įkainius. Taip pat Vežėjas, pateikdamas pervežimo įkainius, turi įsivertinti, kad Vežėjo transporto priemonių fiksuojamas pravažiuotas atstumas kilometrais gali nesutapti su atstumu, apskaičiuotu naudojantis viešai prieinamais internetiniais žemėlapiais.</w:t>
            </w:r>
          </w:p>
          <w:p w14:paraId="5C65FD7F" w14:textId="4390FAD9" w:rsidR="002F4F03" w:rsidRPr="000A7C4F" w:rsidRDefault="002F4F03" w:rsidP="001E1571">
            <w:pPr>
              <w:jc w:val="both"/>
              <w:rPr>
                <w:rFonts w:ascii="Arial" w:hAnsi="Arial" w:cs="Arial"/>
                <w:sz w:val="20"/>
                <w:szCs w:val="20"/>
              </w:rPr>
            </w:pPr>
          </w:p>
          <w:p w14:paraId="35DDE1FB" w14:textId="16ED010D" w:rsidR="002F4F03" w:rsidRPr="000A7C4F" w:rsidRDefault="002F4F03" w:rsidP="001E1571">
            <w:pPr>
              <w:jc w:val="both"/>
              <w:rPr>
                <w:rFonts w:ascii="Arial" w:hAnsi="Arial" w:cs="Arial"/>
                <w:sz w:val="20"/>
                <w:szCs w:val="20"/>
              </w:rPr>
            </w:pPr>
            <w:r w:rsidRPr="000A7C4F">
              <w:rPr>
                <w:rFonts w:ascii="Arial" w:hAnsi="Arial" w:cs="Arial"/>
                <w:sz w:val="20"/>
                <w:szCs w:val="20"/>
              </w:rPr>
              <w:t>5. Krovinio pervežimo įkainiai taikomi tik transporto priemonei važiuojant sausuma. Jeigu užsakymui įvykdyti būtina transporto priemonę perkelti vandens transportu, Užsakovas Vežėjui kompensuos kelto bilietų sumą. Šis punktas taikomas keliantis į abi puses (su Kroviniu ir be jo). Bilietus į keltą užsisakinėja ir perka pats Vežėjas.</w:t>
            </w:r>
          </w:p>
          <w:p w14:paraId="46E633E1" w14:textId="77777777" w:rsidR="002F4F03" w:rsidRPr="000A7C4F" w:rsidRDefault="002F4F03" w:rsidP="001E1571">
            <w:pPr>
              <w:jc w:val="both"/>
              <w:rPr>
                <w:rFonts w:ascii="Arial" w:hAnsi="Arial" w:cs="Arial"/>
                <w:sz w:val="20"/>
                <w:szCs w:val="20"/>
              </w:rPr>
            </w:pPr>
          </w:p>
          <w:p w14:paraId="771A714D" w14:textId="77777777" w:rsidR="002F4F03" w:rsidRPr="000A7C4F" w:rsidRDefault="002F4F03" w:rsidP="00B1343B">
            <w:pPr>
              <w:rPr>
                <w:rFonts w:ascii="Arial" w:hAnsi="Arial" w:cs="Arial"/>
                <w:sz w:val="20"/>
                <w:szCs w:val="20"/>
              </w:rPr>
            </w:pPr>
            <w:r w:rsidRPr="000A7C4F">
              <w:rPr>
                <w:rFonts w:ascii="Arial" w:hAnsi="Arial" w:cs="Arial"/>
                <w:sz w:val="20"/>
                <w:szCs w:val="20"/>
              </w:rPr>
              <w:t>6. Pristatymo kainos skaičiavimo pavyzdžiai:</w:t>
            </w:r>
          </w:p>
          <w:p w14:paraId="0CDB3516" w14:textId="7D9B7606" w:rsidR="002F4F03" w:rsidRPr="000A7C4F" w:rsidRDefault="002F4F03" w:rsidP="001E1571">
            <w:pPr>
              <w:jc w:val="both"/>
              <w:rPr>
                <w:rFonts w:ascii="Arial" w:hAnsi="Arial" w:cs="Arial"/>
                <w:sz w:val="20"/>
                <w:szCs w:val="20"/>
              </w:rPr>
            </w:pPr>
          </w:p>
        </w:tc>
        <w:tc>
          <w:tcPr>
            <w:tcW w:w="4535" w:type="dxa"/>
          </w:tcPr>
          <w:p w14:paraId="4D0BFD0A" w14:textId="1B9A6BE2" w:rsidR="00C52673" w:rsidRPr="000A7C4F" w:rsidRDefault="00C52673" w:rsidP="00750065">
            <w:pPr>
              <w:jc w:val="both"/>
              <w:rPr>
                <w:rFonts w:ascii="Arial" w:hAnsi="Arial" w:cs="Arial"/>
                <w:sz w:val="20"/>
                <w:szCs w:val="20"/>
              </w:rPr>
            </w:pPr>
            <w:r w:rsidRPr="000A7C4F">
              <w:rPr>
                <w:rFonts w:ascii="Arial" w:hAnsi="Arial" w:cs="Arial"/>
                <w:sz w:val="20"/>
                <w:szCs w:val="20"/>
              </w:rPr>
              <w:lastRenderedPageBreak/>
              <w:t>NOTES:</w:t>
            </w:r>
          </w:p>
          <w:p w14:paraId="7F52FCDA" w14:textId="77777777" w:rsidR="00C52673" w:rsidRPr="000A7C4F" w:rsidRDefault="00C52673" w:rsidP="00750065">
            <w:pPr>
              <w:jc w:val="both"/>
              <w:rPr>
                <w:rFonts w:ascii="Arial" w:hAnsi="Arial" w:cs="Arial"/>
                <w:sz w:val="20"/>
                <w:szCs w:val="20"/>
                <w:lang w:val="en-US"/>
              </w:rPr>
            </w:pPr>
          </w:p>
          <w:p w14:paraId="4E9477A6" w14:textId="741B0E99" w:rsidR="002F4F03" w:rsidRPr="000A7C4F" w:rsidRDefault="002F4F03" w:rsidP="00750065">
            <w:pPr>
              <w:jc w:val="both"/>
              <w:rPr>
                <w:rFonts w:ascii="Arial" w:hAnsi="Arial" w:cs="Arial"/>
                <w:sz w:val="20"/>
                <w:szCs w:val="20"/>
                <w:lang w:val="en-US"/>
              </w:rPr>
            </w:pPr>
            <w:r w:rsidRPr="000A7C4F">
              <w:rPr>
                <w:rFonts w:ascii="Arial" w:hAnsi="Arial" w:cs="Arial"/>
                <w:sz w:val="20"/>
                <w:szCs w:val="20"/>
                <w:lang w:val="en-US"/>
              </w:rPr>
              <w:t>1. The Carrier will be paid according to two types of rates, which are selected based on whether the completion of the trip required a full train set or only a tank truck.</w:t>
            </w:r>
          </w:p>
          <w:p w14:paraId="59A34C76" w14:textId="77777777" w:rsidR="002F4F03" w:rsidRPr="000A7C4F" w:rsidRDefault="002F4F03" w:rsidP="001E1571">
            <w:pPr>
              <w:jc w:val="both"/>
              <w:rPr>
                <w:rFonts w:ascii="Arial" w:hAnsi="Arial" w:cs="Arial"/>
                <w:sz w:val="20"/>
                <w:szCs w:val="20"/>
                <w:lang w:val="en-US"/>
              </w:rPr>
            </w:pPr>
          </w:p>
          <w:p w14:paraId="21A546B9" w14:textId="77777777" w:rsidR="002F4F03" w:rsidRPr="000A7C4F" w:rsidRDefault="002F4F03" w:rsidP="001E1571">
            <w:pPr>
              <w:jc w:val="both"/>
              <w:rPr>
                <w:rFonts w:ascii="Arial" w:hAnsi="Arial" w:cs="Arial"/>
                <w:sz w:val="20"/>
                <w:szCs w:val="20"/>
                <w:lang w:val="en-US"/>
              </w:rPr>
            </w:pPr>
          </w:p>
          <w:p w14:paraId="2F2EF810" w14:textId="2FFFACE2" w:rsidR="002F4F03" w:rsidRPr="000A7C4F" w:rsidRDefault="002F4F03" w:rsidP="00FB0464">
            <w:pPr>
              <w:jc w:val="both"/>
              <w:rPr>
                <w:rFonts w:ascii="Arial" w:hAnsi="Arial" w:cs="Arial"/>
                <w:sz w:val="20"/>
                <w:szCs w:val="20"/>
                <w:lang w:val="en-US"/>
              </w:rPr>
            </w:pPr>
            <w:r w:rsidRPr="000A7C4F">
              <w:rPr>
                <w:rFonts w:ascii="Arial" w:hAnsi="Arial" w:cs="Arial"/>
                <w:sz w:val="20"/>
                <w:szCs w:val="20"/>
                <w:lang w:val="en-US"/>
              </w:rPr>
              <w:lastRenderedPageBreak/>
              <w:t xml:space="preserve">2. A trip may consist of one or several orders. The minimum quantity of a single order is 5 </w:t>
            </w:r>
            <w:r w:rsidRPr="000A7C4F">
              <w:rPr>
                <w:rFonts w:ascii="Arial" w:hAnsi="Arial" w:cs="Arial"/>
                <w:sz w:val="20"/>
                <w:szCs w:val="20"/>
              </w:rPr>
              <w:t>m</w:t>
            </w:r>
            <w:r w:rsidRPr="000A7C4F">
              <w:rPr>
                <w:rFonts w:ascii="Arial" w:hAnsi="Arial" w:cs="Arial"/>
                <w:sz w:val="20"/>
                <w:szCs w:val="20"/>
                <w:vertAlign w:val="superscript"/>
              </w:rPr>
              <w:t>3</w:t>
            </w:r>
            <w:r w:rsidRPr="000A7C4F">
              <w:rPr>
                <w:rFonts w:ascii="Arial" w:hAnsi="Arial" w:cs="Arial"/>
                <w:sz w:val="20"/>
                <w:szCs w:val="20"/>
                <w:lang w:val="en-US"/>
              </w:rPr>
              <w:t>.</w:t>
            </w:r>
          </w:p>
          <w:p w14:paraId="338F0F6C" w14:textId="77777777" w:rsidR="002F4F03" w:rsidRPr="000A7C4F" w:rsidRDefault="002F4F03" w:rsidP="001E1571">
            <w:pPr>
              <w:jc w:val="both"/>
              <w:rPr>
                <w:rFonts w:ascii="Arial" w:hAnsi="Arial" w:cs="Arial"/>
                <w:sz w:val="20"/>
                <w:szCs w:val="20"/>
                <w:lang w:val="en-US"/>
              </w:rPr>
            </w:pPr>
          </w:p>
          <w:p w14:paraId="0D100552" w14:textId="77777777" w:rsidR="002F4F03" w:rsidRPr="000A7C4F" w:rsidRDefault="002F4F03" w:rsidP="001E1571">
            <w:pPr>
              <w:jc w:val="both"/>
              <w:rPr>
                <w:rFonts w:ascii="Arial" w:hAnsi="Arial" w:cs="Arial"/>
                <w:sz w:val="20"/>
                <w:szCs w:val="20"/>
                <w:lang w:val="en-US"/>
              </w:rPr>
            </w:pPr>
          </w:p>
          <w:p w14:paraId="4AAC1E91" w14:textId="77777777" w:rsidR="002F4F03" w:rsidRPr="000A7C4F" w:rsidRDefault="002F4F03" w:rsidP="00C542B3">
            <w:pPr>
              <w:jc w:val="both"/>
              <w:rPr>
                <w:rFonts w:ascii="Arial" w:hAnsi="Arial" w:cs="Arial"/>
                <w:sz w:val="20"/>
                <w:szCs w:val="20"/>
                <w:lang w:val="en-US"/>
              </w:rPr>
            </w:pPr>
            <w:r w:rsidRPr="000A7C4F">
              <w:rPr>
                <w:rFonts w:ascii="Arial" w:hAnsi="Arial" w:cs="Arial"/>
                <w:sz w:val="20"/>
                <w:szCs w:val="20"/>
                <w:lang w:val="en-US"/>
              </w:rPr>
              <w:t>3. The transportation tariff shall be applied per transported ton of the Cargo as indicated in the Shipper’s cargo transportation documents. The additional movement of an empty vehicle shall not be charged. All other taxes and additional expenses not specified herein (such as road, environmental charges, etc.) incurred during the transportation of the Cargo shall not be reimbursed to the Carrier, i.e., the Carrier has taken them into account when submitting the transportation tariffs.</w:t>
            </w:r>
          </w:p>
          <w:p w14:paraId="2D3BD6BD" w14:textId="77777777" w:rsidR="002F4F03" w:rsidRPr="000A7C4F" w:rsidRDefault="002F4F03" w:rsidP="001E1571">
            <w:pPr>
              <w:jc w:val="both"/>
              <w:rPr>
                <w:rFonts w:ascii="Arial" w:hAnsi="Arial" w:cs="Arial"/>
                <w:sz w:val="20"/>
                <w:szCs w:val="20"/>
                <w:lang w:val="en-US"/>
              </w:rPr>
            </w:pPr>
          </w:p>
          <w:p w14:paraId="37174F71" w14:textId="77777777" w:rsidR="002F4F03" w:rsidRPr="000A7C4F" w:rsidRDefault="002F4F03" w:rsidP="00C542B3">
            <w:pPr>
              <w:jc w:val="both"/>
              <w:rPr>
                <w:rFonts w:ascii="Arial" w:hAnsi="Arial" w:cs="Arial"/>
                <w:sz w:val="20"/>
                <w:szCs w:val="20"/>
                <w:lang w:val="en-US"/>
              </w:rPr>
            </w:pPr>
            <w:r w:rsidRPr="000A7C4F">
              <w:rPr>
                <w:rFonts w:ascii="Arial" w:hAnsi="Arial" w:cs="Arial"/>
                <w:sz w:val="20"/>
                <w:szCs w:val="20"/>
                <w:lang w:val="en-US"/>
              </w:rPr>
              <w:t xml:space="preserve">4. The distance of an Order from the loading location to the unloading location shall be determined using publicly available online maps (e.g., Google Maps), and payment shall be made based on the shortest route that can be used by heavy vehicles transporting dangerous goods, regardless of the actual route taken by the Carrier – i.e., the Carrier shall not be reimbursed for any additional distance if, during the transportation, the Carrier travelled a route that is not the shortest. The Carrier has taken this into account when submitting the transportation tariffs. The Carrier, when submitting the transportation tariffs, must also </w:t>
            </w:r>
            <w:proofErr w:type="gramStart"/>
            <w:r w:rsidRPr="000A7C4F">
              <w:rPr>
                <w:rFonts w:ascii="Arial" w:hAnsi="Arial" w:cs="Arial"/>
                <w:sz w:val="20"/>
                <w:szCs w:val="20"/>
                <w:lang w:val="en-US"/>
              </w:rPr>
              <w:t>take into account</w:t>
            </w:r>
            <w:proofErr w:type="gramEnd"/>
            <w:r w:rsidRPr="000A7C4F">
              <w:rPr>
                <w:rFonts w:ascii="Arial" w:hAnsi="Arial" w:cs="Arial"/>
                <w:sz w:val="20"/>
                <w:szCs w:val="20"/>
                <w:lang w:val="en-US"/>
              </w:rPr>
              <w:t xml:space="preserve"> that the mileage recorded by the Carrier’s vehicles may differ from the distance calculated using publicly available online maps.</w:t>
            </w:r>
          </w:p>
          <w:p w14:paraId="468D2CCD" w14:textId="77777777" w:rsidR="002F4F03" w:rsidRPr="000A7C4F" w:rsidRDefault="002F4F03" w:rsidP="001E1571">
            <w:pPr>
              <w:jc w:val="both"/>
              <w:rPr>
                <w:rFonts w:ascii="Arial" w:hAnsi="Arial" w:cs="Arial"/>
                <w:sz w:val="20"/>
                <w:szCs w:val="20"/>
                <w:lang w:val="en-US"/>
              </w:rPr>
            </w:pPr>
          </w:p>
          <w:p w14:paraId="17BFF0D6" w14:textId="77777777" w:rsidR="002F4F03" w:rsidRPr="000A7C4F" w:rsidRDefault="002F4F03" w:rsidP="00F62E48">
            <w:pPr>
              <w:jc w:val="both"/>
              <w:rPr>
                <w:rFonts w:ascii="Arial" w:hAnsi="Arial" w:cs="Arial"/>
                <w:sz w:val="20"/>
                <w:szCs w:val="20"/>
                <w:lang w:val="en-US"/>
              </w:rPr>
            </w:pPr>
            <w:r w:rsidRPr="000A7C4F">
              <w:rPr>
                <w:rFonts w:ascii="Arial" w:hAnsi="Arial" w:cs="Arial"/>
                <w:sz w:val="20"/>
                <w:szCs w:val="20"/>
                <w:lang w:val="en-US"/>
              </w:rPr>
              <w:t xml:space="preserve">5. The transportation tariffs apply only when the vehicle is travelling by land. If, </w:t>
            </w:r>
            <w:proofErr w:type="gramStart"/>
            <w:r w:rsidRPr="000A7C4F">
              <w:rPr>
                <w:rFonts w:ascii="Arial" w:hAnsi="Arial" w:cs="Arial"/>
                <w:sz w:val="20"/>
                <w:szCs w:val="20"/>
                <w:lang w:val="en-US"/>
              </w:rPr>
              <w:t>in order to</w:t>
            </w:r>
            <w:proofErr w:type="gramEnd"/>
            <w:r w:rsidRPr="000A7C4F">
              <w:rPr>
                <w:rFonts w:ascii="Arial" w:hAnsi="Arial" w:cs="Arial"/>
                <w:sz w:val="20"/>
                <w:szCs w:val="20"/>
                <w:lang w:val="en-US"/>
              </w:rPr>
              <w:t xml:space="preserve"> fulfil an Order, it is necessary to transport the vehicle by water, the Client shall reimburse the Carrier for the cost of ferry tickets. This clause applies to both directions (with or without the Cargo). The ferry tickets shall be booked and purchased by the Carrier.</w:t>
            </w:r>
          </w:p>
          <w:p w14:paraId="60309DB7" w14:textId="77777777" w:rsidR="002F4F03" w:rsidRPr="000A7C4F" w:rsidRDefault="002F4F03" w:rsidP="00F62E48">
            <w:pPr>
              <w:jc w:val="both"/>
              <w:rPr>
                <w:rFonts w:ascii="Arial" w:hAnsi="Arial" w:cs="Arial"/>
                <w:sz w:val="20"/>
                <w:szCs w:val="20"/>
                <w:lang w:val="en-US"/>
              </w:rPr>
            </w:pPr>
          </w:p>
          <w:p w14:paraId="50904197" w14:textId="169F1383" w:rsidR="002F4F03" w:rsidRPr="000A7C4F" w:rsidRDefault="002F4F03" w:rsidP="00903ADB">
            <w:pPr>
              <w:jc w:val="both"/>
              <w:rPr>
                <w:rFonts w:ascii="Arial" w:hAnsi="Arial" w:cs="Arial"/>
                <w:sz w:val="20"/>
                <w:szCs w:val="20"/>
                <w:lang w:val="en-US"/>
              </w:rPr>
            </w:pPr>
            <w:r w:rsidRPr="000A7C4F">
              <w:rPr>
                <w:rFonts w:ascii="Arial" w:hAnsi="Arial" w:cs="Arial"/>
                <w:sz w:val="20"/>
                <w:szCs w:val="20"/>
                <w:lang w:val="en-US"/>
              </w:rPr>
              <w:t>6. Examples of delivery price calculation:</w:t>
            </w:r>
          </w:p>
        </w:tc>
      </w:tr>
      <w:tr w:rsidR="002F4F03" w:rsidRPr="00801D15" w14:paraId="5454B298" w14:textId="77777777" w:rsidTr="00BA02B0">
        <w:tc>
          <w:tcPr>
            <w:tcW w:w="1828" w:type="dxa"/>
            <w:vMerge/>
            <w:shd w:val="clear" w:color="auto" w:fill="D9D9D9" w:themeFill="background1" w:themeFillShade="D9"/>
          </w:tcPr>
          <w:p w14:paraId="4D2B871A" w14:textId="77777777" w:rsidR="002F4F03" w:rsidRPr="00936EAE" w:rsidRDefault="002F4F03" w:rsidP="00F713A5">
            <w:pPr>
              <w:rPr>
                <w:rFonts w:ascii="Arial" w:hAnsi="Arial" w:cs="Arial"/>
                <w:b/>
                <w:sz w:val="20"/>
                <w:szCs w:val="20"/>
              </w:rPr>
            </w:pPr>
          </w:p>
        </w:tc>
        <w:tc>
          <w:tcPr>
            <w:tcW w:w="9070" w:type="dxa"/>
            <w:gridSpan w:val="2"/>
          </w:tcPr>
          <w:p w14:paraId="0456D1C4" w14:textId="77777777" w:rsidR="002F4F03" w:rsidRDefault="002F4F03" w:rsidP="001E1571">
            <w:pPr>
              <w:jc w:val="both"/>
              <w:rPr>
                <w:rFonts w:ascii="Arial" w:hAnsi="Arial" w:cs="Arial"/>
                <w:sz w:val="20"/>
                <w:szCs w:val="20"/>
              </w:rPr>
            </w:pPr>
          </w:p>
          <w:p w14:paraId="1DB695BE" w14:textId="77777777" w:rsidR="002F4F03" w:rsidRDefault="002F4F03" w:rsidP="00903ADB">
            <w:pPr>
              <w:rPr>
                <w:rFonts w:ascii="Arial" w:hAnsi="Arial" w:cs="Arial"/>
                <w:i/>
                <w:iCs/>
                <w:sz w:val="20"/>
                <w:szCs w:val="20"/>
                <w:u w:val="single"/>
              </w:rPr>
            </w:pPr>
            <w:r w:rsidRPr="00FD157F">
              <w:rPr>
                <w:rFonts w:ascii="Arial" w:hAnsi="Arial" w:cs="Arial"/>
                <w:i/>
                <w:iCs/>
                <w:sz w:val="20"/>
                <w:szCs w:val="20"/>
                <w:u w:val="single"/>
              </w:rPr>
              <w:t>Pavyzdys Nr.1 (</w:t>
            </w:r>
            <w:proofErr w:type="spellStart"/>
            <w:r w:rsidRPr="00FD157F">
              <w:rPr>
                <w:rFonts w:ascii="Arial" w:hAnsi="Arial" w:cs="Arial"/>
                <w:i/>
                <w:iCs/>
                <w:sz w:val="20"/>
                <w:szCs w:val="20"/>
                <w:u w:val="single"/>
              </w:rPr>
              <w:t>Example</w:t>
            </w:r>
            <w:proofErr w:type="spellEnd"/>
            <w:r w:rsidRPr="00FD157F">
              <w:rPr>
                <w:rFonts w:ascii="Arial" w:hAnsi="Arial" w:cs="Arial"/>
                <w:i/>
                <w:iCs/>
                <w:sz w:val="20"/>
                <w:szCs w:val="20"/>
                <w:u w:val="single"/>
              </w:rPr>
              <w:t xml:space="preserve"> </w:t>
            </w:r>
            <w:proofErr w:type="spellStart"/>
            <w:r w:rsidRPr="00FD157F">
              <w:rPr>
                <w:rFonts w:ascii="Arial" w:hAnsi="Arial" w:cs="Arial"/>
                <w:i/>
                <w:iCs/>
                <w:sz w:val="20"/>
                <w:szCs w:val="20"/>
                <w:u w:val="single"/>
              </w:rPr>
              <w:t>No</w:t>
            </w:r>
            <w:proofErr w:type="spellEnd"/>
            <w:r w:rsidRPr="00FD157F">
              <w:rPr>
                <w:rFonts w:ascii="Arial" w:hAnsi="Arial" w:cs="Arial"/>
                <w:i/>
                <w:iCs/>
                <w:sz w:val="20"/>
                <w:szCs w:val="20"/>
                <w:u w:val="single"/>
              </w:rPr>
              <w:t>. 1)</w:t>
            </w:r>
          </w:p>
          <w:p w14:paraId="100B9536" w14:textId="77777777" w:rsidR="0061231F" w:rsidRDefault="0061231F" w:rsidP="00903ADB">
            <w:pPr>
              <w:rPr>
                <w:rFonts w:ascii="Arial" w:hAnsi="Arial" w:cs="Arial"/>
                <w:i/>
                <w:iCs/>
                <w:sz w:val="20"/>
                <w:szCs w:val="20"/>
                <w:u w:val="single"/>
              </w:rPr>
            </w:pPr>
          </w:p>
          <w:p w14:paraId="1EDD24B8" w14:textId="24D669E8" w:rsidR="0061231F" w:rsidRPr="00FD157F" w:rsidRDefault="0061231F" w:rsidP="00903ADB">
            <w:pPr>
              <w:rPr>
                <w:rFonts w:ascii="Arial" w:hAnsi="Arial" w:cs="Arial"/>
                <w:sz w:val="20"/>
                <w:szCs w:val="20"/>
                <w:u w:val="single"/>
              </w:rPr>
            </w:pPr>
            <w:r>
              <w:rPr>
                <w:noProof/>
              </w:rPr>
              <w:drawing>
                <wp:inline distT="0" distB="0" distL="0" distR="0" wp14:anchorId="50A9B28F" wp14:editId="15F1C006">
                  <wp:extent cx="5400000" cy="1525482"/>
                  <wp:effectExtent l="0" t="0" r="0" b="0"/>
                  <wp:docPr id="1007262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00" cy="1525482"/>
                          </a:xfrm>
                          <a:prstGeom prst="rect">
                            <a:avLst/>
                          </a:prstGeom>
                          <a:noFill/>
                          <a:ln>
                            <a:noFill/>
                          </a:ln>
                        </pic:spPr>
                      </pic:pic>
                    </a:graphicData>
                  </a:graphic>
                </wp:inline>
              </w:drawing>
            </w:r>
          </w:p>
          <w:p w14:paraId="11B9FE1C" w14:textId="77777777" w:rsidR="002F4F03" w:rsidRDefault="002F4F03" w:rsidP="001E1571">
            <w:pPr>
              <w:jc w:val="both"/>
              <w:rPr>
                <w:rFonts w:ascii="Arial" w:hAnsi="Arial" w:cs="Arial"/>
                <w:sz w:val="20"/>
                <w:szCs w:val="20"/>
              </w:rPr>
            </w:pPr>
          </w:p>
          <w:p w14:paraId="452E8711" w14:textId="50163D4E" w:rsidR="002F4F03" w:rsidRDefault="002F4F03" w:rsidP="001E1571">
            <w:pPr>
              <w:jc w:val="both"/>
              <w:rPr>
                <w:rFonts w:ascii="Arial" w:hAnsi="Arial" w:cs="Arial"/>
                <w:sz w:val="20"/>
                <w:szCs w:val="20"/>
              </w:rPr>
            </w:pPr>
          </w:p>
          <w:p w14:paraId="27562A9A" w14:textId="77777777" w:rsidR="002F4F03" w:rsidRDefault="002F4F03" w:rsidP="001E1571">
            <w:pPr>
              <w:jc w:val="both"/>
              <w:rPr>
                <w:rFonts w:ascii="Arial" w:hAnsi="Arial" w:cs="Arial"/>
                <w:sz w:val="20"/>
                <w:szCs w:val="20"/>
              </w:rPr>
            </w:pPr>
          </w:p>
          <w:p w14:paraId="0B5D9788" w14:textId="77777777" w:rsidR="002F4F03" w:rsidRDefault="002F4F03" w:rsidP="00903ADB">
            <w:pPr>
              <w:rPr>
                <w:rFonts w:ascii="Arial" w:hAnsi="Arial" w:cs="Arial"/>
                <w:i/>
                <w:iCs/>
                <w:sz w:val="20"/>
                <w:szCs w:val="20"/>
                <w:u w:val="single"/>
              </w:rPr>
            </w:pPr>
            <w:r w:rsidRPr="00FD157F">
              <w:rPr>
                <w:rFonts w:ascii="Arial" w:hAnsi="Arial" w:cs="Arial"/>
                <w:i/>
                <w:iCs/>
                <w:sz w:val="20"/>
                <w:szCs w:val="20"/>
                <w:u w:val="single"/>
              </w:rPr>
              <w:t>Pavyzdys Nr.2 (</w:t>
            </w:r>
            <w:proofErr w:type="spellStart"/>
            <w:r w:rsidRPr="00FD157F">
              <w:rPr>
                <w:rFonts w:ascii="Arial" w:hAnsi="Arial" w:cs="Arial"/>
                <w:i/>
                <w:iCs/>
                <w:sz w:val="20"/>
                <w:szCs w:val="20"/>
                <w:u w:val="single"/>
              </w:rPr>
              <w:t>Example</w:t>
            </w:r>
            <w:proofErr w:type="spellEnd"/>
            <w:r w:rsidRPr="00FD157F">
              <w:rPr>
                <w:rFonts w:ascii="Arial" w:hAnsi="Arial" w:cs="Arial"/>
                <w:i/>
                <w:iCs/>
                <w:sz w:val="20"/>
                <w:szCs w:val="20"/>
                <w:u w:val="single"/>
              </w:rPr>
              <w:t xml:space="preserve"> </w:t>
            </w:r>
            <w:proofErr w:type="spellStart"/>
            <w:r w:rsidRPr="00FD157F">
              <w:rPr>
                <w:rFonts w:ascii="Arial" w:hAnsi="Arial" w:cs="Arial"/>
                <w:i/>
                <w:iCs/>
                <w:sz w:val="20"/>
                <w:szCs w:val="20"/>
                <w:u w:val="single"/>
              </w:rPr>
              <w:t>No</w:t>
            </w:r>
            <w:proofErr w:type="spellEnd"/>
            <w:r w:rsidRPr="00FD157F">
              <w:rPr>
                <w:rFonts w:ascii="Arial" w:hAnsi="Arial" w:cs="Arial"/>
                <w:i/>
                <w:iCs/>
                <w:sz w:val="20"/>
                <w:szCs w:val="20"/>
                <w:u w:val="single"/>
              </w:rPr>
              <w:t>. 2)</w:t>
            </w:r>
          </w:p>
          <w:p w14:paraId="75FFD90F" w14:textId="77777777" w:rsidR="002F4F03" w:rsidRDefault="002F4F03" w:rsidP="001E1571">
            <w:pPr>
              <w:jc w:val="both"/>
              <w:rPr>
                <w:rFonts w:ascii="Arial" w:hAnsi="Arial" w:cs="Arial"/>
                <w:sz w:val="20"/>
                <w:szCs w:val="20"/>
              </w:rPr>
            </w:pPr>
          </w:p>
          <w:p w14:paraId="1060E8CB" w14:textId="6F6BE31F" w:rsidR="002F4F03" w:rsidRDefault="0061231F" w:rsidP="001E1571">
            <w:pPr>
              <w:jc w:val="both"/>
              <w:rPr>
                <w:rFonts w:ascii="Arial" w:hAnsi="Arial" w:cs="Arial"/>
                <w:sz w:val="20"/>
                <w:szCs w:val="20"/>
              </w:rPr>
            </w:pPr>
            <w:r>
              <w:rPr>
                <w:noProof/>
              </w:rPr>
              <w:drawing>
                <wp:inline distT="0" distB="0" distL="0" distR="0" wp14:anchorId="18F51007" wp14:editId="72A3EE16">
                  <wp:extent cx="5400000" cy="1580111"/>
                  <wp:effectExtent l="0" t="0" r="0" b="1270"/>
                  <wp:docPr id="6607962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1580111"/>
                          </a:xfrm>
                          <a:prstGeom prst="rect">
                            <a:avLst/>
                          </a:prstGeom>
                          <a:noFill/>
                          <a:ln>
                            <a:noFill/>
                          </a:ln>
                        </pic:spPr>
                      </pic:pic>
                    </a:graphicData>
                  </a:graphic>
                </wp:inline>
              </w:drawing>
            </w:r>
          </w:p>
          <w:p w14:paraId="5E67EF50" w14:textId="77777777" w:rsidR="002F4F03" w:rsidRPr="00D239A9" w:rsidRDefault="002F4F03" w:rsidP="001E1571">
            <w:pPr>
              <w:jc w:val="both"/>
              <w:rPr>
                <w:rFonts w:ascii="Arial" w:hAnsi="Arial" w:cs="Arial"/>
                <w:sz w:val="20"/>
                <w:szCs w:val="20"/>
              </w:rPr>
            </w:pPr>
          </w:p>
        </w:tc>
      </w:tr>
    </w:tbl>
    <w:p w14:paraId="0CA31298" w14:textId="77777777" w:rsidR="00466CF4" w:rsidRDefault="00466CF4"/>
    <w:sectPr w:rsidR="00466CF4" w:rsidSect="00F54791">
      <w:footerReference w:type="default" r:id="rId10"/>
      <w:pgSz w:w="11906" w:h="16838"/>
      <w:pgMar w:top="1701"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950FB" w14:textId="77777777" w:rsidR="00804BEB" w:rsidRDefault="00804BEB" w:rsidP="00532799">
      <w:pPr>
        <w:spacing w:after="0" w:line="240" w:lineRule="auto"/>
      </w:pPr>
      <w:r>
        <w:separator/>
      </w:r>
    </w:p>
  </w:endnote>
  <w:endnote w:type="continuationSeparator" w:id="0">
    <w:p w14:paraId="32F00A4C" w14:textId="77777777" w:rsidR="00804BEB" w:rsidRDefault="00804BEB" w:rsidP="005327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altName w:val="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9460645"/>
      <w:docPartObj>
        <w:docPartGallery w:val="Page Numbers (Bottom of Page)"/>
        <w:docPartUnique/>
      </w:docPartObj>
    </w:sdtPr>
    <w:sdtEndPr>
      <w:rPr>
        <w:noProof/>
      </w:rPr>
    </w:sdtEndPr>
    <w:sdtContent>
      <w:p w14:paraId="6D428EA7" w14:textId="72733F9F" w:rsidR="00532799" w:rsidRDefault="0053279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2A2E61C" w14:textId="77777777" w:rsidR="00532799" w:rsidRDefault="005327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D2EFC" w14:textId="77777777" w:rsidR="00804BEB" w:rsidRDefault="00804BEB" w:rsidP="00532799">
      <w:pPr>
        <w:spacing w:after="0" w:line="240" w:lineRule="auto"/>
      </w:pPr>
      <w:r>
        <w:separator/>
      </w:r>
    </w:p>
  </w:footnote>
  <w:footnote w:type="continuationSeparator" w:id="0">
    <w:p w14:paraId="70BECF9D" w14:textId="77777777" w:rsidR="00804BEB" w:rsidRDefault="00804BEB" w:rsidP="005327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3332F"/>
    <w:multiLevelType w:val="hybridMultilevel"/>
    <w:tmpl w:val="93A6B6D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743312C5"/>
    <w:multiLevelType w:val="hybridMultilevel"/>
    <w:tmpl w:val="71A2C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3286321">
    <w:abstractNumId w:val="0"/>
  </w:num>
  <w:num w:numId="2" w16cid:durableId="12619151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80E"/>
    <w:rsid w:val="000145F8"/>
    <w:rsid w:val="000902F0"/>
    <w:rsid w:val="000A7C4F"/>
    <w:rsid w:val="000C0E6C"/>
    <w:rsid w:val="000C780E"/>
    <w:rsid w:val="00124CAB"/>
    <w:rsid w:val="00135DDD"/>
    <w:rsid w:val="0016186E"/>
    <w:rsid w:val="00170E35"/>
    <w:rsid w:val="001818D2"/>
    <w:rsid w:val="00194C32"/>
    <w:rsid w:val="00195F48"/>
    <w:rsid w:val="001B574A"/>
    <w:rsid w:val="001E1571"/>
    <w:rsid w:val="0021796F"/>
    <w:rsid w:val="002235DF"/>
    <w:rsid w:val="00266947"/>
    <w:rsid w:val="00270AC8"/>
    <w:rsid w:val="00285830"/>
    <w:rsid w:val="00294B99"/>
    <w:rsid w:val="002F4F03"/>
    <w:rsid w:val="00307963"/>
    <w:rsid w:val="003E51DB"/>
    <w:rsid w:val="00466CF4"/>
    <w:rsid w:val="004A2E54"/>
    <w:rsid w:val="004F504A"/>
    <w:rsid w:val="00502986"/>
    <w:rsid w:val="00532799"/>
    <w:rsid w:val="00546C7E"/>
    <w:rsid w:val="005653A9"/>
    <w:rsid w:val="00573DEA"/>
    <w:rsid w:val="005813D1"/>
    <w:rsid w:val="005C58AA"/>
    <w:rsid w:val="005D08B1"/>
    <w:rsid w:val="005F48E4"/>
    <w:rsid w:val="0061112E"/>
    <w:rsid w:val="0061231F"/>
    <w:rsid w:val="00665394"/>
    <w:rsid w:val="00697196"/>
    <w:rsid w:val="006A7ECE"/>
    <w:rsid w:val="00724A97"/>
    <w:rsid w:val="00742CC0"/>
    <w:rsid w:val="007431A9"/>
    <w:rsid w:val="00750065"/>
    <w:rsid w:val="007741F3"/>
    <w:rsid w:val="007A66F9"/>
    <w:rsid w:val="007D13A8"/>
    <w:rsid w:val="007D61CE"/>
    <w:rsid w:val="008010C7"/>
    <w:rsid w:val="00801D15"/>
    <w:rsid w:val="008034F3"/>
    <w:rsid w:val="00804BEB"/>
    <w:rsid w:val="00817F85"/>
    <w:rsid w:val="008413E1"/>
    <w:rsid w:val="008923A5"/>
    <w:rsid w:val="008D0206"/>
    <w:rsid w:val="00903ADB"/>
    <w:rsid w:val="00972FC6"/>
    <w:rsid w:val="009D11CE"/>
    <w:rsid w:val="009E0C23"/>
    <w:rsid w:val="00A364EE"/>
    <w:rsid w:val="00AA58A8"/>
    <w:rsid w:val="00AB15F4"/>
    <w:rsid w:val="00AC46EF"/>
    <w:rsid w:val="00B1343B"/>
    <w:rsid w:val="00B5105F"/>
    <w:rsid w:val="00B616DC"/>
    <w:rsid w:val="00BA02B0"/>
    <w:rsid w:val="00BA7676"/>
    <w:rsid w:val="00BB5B83"/>
    <w:rsid w:val="00C13EAE"/>
    <w:rsid w:val="00C52673"/>
    <w:rsid w:val="00C542B3"/>
    <w:rsid w:val="00C96860"/>
    <w:rsid w:val="00C97086"/>
    <w:rsid w:val="00D239A9"/>
    <w:rsid w:val="00D3778F"/>
    <w:rsid w:val="00DB4025"/>
    <w:rsid w:val="00DC26D6"/>
    <w:rsid w:val="00DC7A55"/>
    <w:rsid w:val="00DD42B8"/>
    <w:rsid w:val="00DE73BF"/>
    <w:rsid w:val="00E72370"/>
    <w:rsid w:val="00E7567B"/>
    <w:rsid w:val="00ED45D0"/>
    <w:rsid w:val="00EF7784"/>
    <w:rsid w:val="00F002C9"/>
    <w:rsid w:val="00F23852"/>
    <w:rsid w:val="00F54791"/>
    <w:rsid w:val="00F62E48"/>
    <w:rsid w:val="00F713A5"/>
    <w:rsid w:val="00FB0464"/>
    <w:rsid w:val="00FB153B"/>
    <w:rsid w:val="00FF21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AE6E5"/>
  <w15:chartTrackingRefBased/>
  <w15:docId w15:val="{B9815D73-0232-4325-982E-F664A20F8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C780E"/>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0C780E"/>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C780E"/>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0C780E"/>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0C780E"/>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0C780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C780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C780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C780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780E"/>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0C780E"/>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0C780E"/>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0C780E"/>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0C780E"/>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0C780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C780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C780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C780E"/>
    <w:rPr>
      <w:rFonts w:eastAsiaTheme="majorEastAsia" w:cstheme="majorBidi"/>
      <w:color w:val="272727" w:themeColor="text1" w:themeTint="D8"/>
    </w:rPr>
  </w:style>
  <w:style w:type="paragraph" w:styleId="Title">
    <w:name w:val="Title"/>
    <w:basedOn w:val="Normal"/>
    <w:next w:val="Normal"/>
    <w:link w:val="TitleChar"/>
    <w:uiPriority w:val="10"/>
    <w:qFormat/>
    <w:rsid w:val="000C78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780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780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C780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780E"/>
    <w:pPr>
      <w:spacing w:before="160"/>
      <w:jc w:val="center"/>
    </w:pPr>
    <w:rPr>
      <w:i/>
      <w:iCs/>
      <w:color w:val="404040" w:themeColor="text1" w:themeTint="BF"/>
    </w:rPr>
  </w:style>
  <w:style w:type="character" w:customStyle="1" w:styleId="QuoteChar">
    <w:name w:val="Quote Char"/>
    <w:basedOn w:val="DefaultParagraphFont"/>
    <w:link w:val="Quote"/>
    <w:uiPriority w:val="29"/>
    <w:rsid w:val="000C780E"/>
    <w:rPr>
      <w:i/>
      <w:iCs/>
      <w:color w:val="404040" w:themeColor="text1" w:themeTint="BF"/>
    </w:rPr>
  </w:style>
  <w:style w:type="paragraph" w:styleId="ListParagraph">
    <w:name w:val="List Paragraph"/>
    <w:basedOn w:val="Normal"/>
    <w:uiPriority w:val="34"/>
    <w:qFormat/>
    <w:rsid w:val="000C780E"/>
    <w:pPr>
      <w:ind w:left="720"/>
      <w:contextualSpacing/>
    </w:pPr>
  </w:style>
  <w:style w:type="character" w:styleId="IntenseEmphasis">
    <w:name w:val="Intense Emphasis"/>
    <w:basedOn w:val="DefaultParagraphFont"/>
    <w:uiPriority w:val="21"/>
    <w:qFormat/>
    <w:rsid w:val="000C780E"/>
    <w:rPr>
      <w:i/>
      <w:iCs/>
      <w:color w:val="2E74B5" w:themeColor="accent1" w:themeShade="BF"/>
    </w:rPr>
  </w:style>
  <w:style w:type="paragraph" w:styleId="IntenseQuote">
    <w:name w:val="Intense Quote"/>
    <w:basedOn w:val="Normal"/>
    <w:next w:val="Normal"/>
    <w:link w:val="IntenseQuoteChar"/>
    <w:uiPriority w:val="30"/>
    <w:qFormat/>
    <w:rsid w:val="000C780E"/>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0C780E"/>
    <w:rPr>
      <w:i/>
      <w:iCs/>
      <w:color w:val="2E74B5" w:themeColor="accent1" w:themeShade="BF"/>
    </w:rPr>
  </w:style>
  <w:style w:type="character" w:styleId="IntenseReference">
    <w:name w:val="Intense Reference"/>
    <w:basedOn w:val="DefaultParagraphFont"/>
    <w:uiPriority w:val="32"/>
    <w:qFormat/>
    <w:rsid w:val="000C780E"/>
    <w:rPr>
      <w:b/>
      <w:bCs/>
      <w:smallCaps/>
      <w:color w:val="2E74B5" w:themeColor="accent1" w:themeShade="BF"/>
      <w:spacing w:val="5"/>
    </w:rPr>
  </w:style>
  <w:style w:type="table" w:styleId="TableGrid">
    <w:name w:val="Table Grid"/>
    <w:basedOn w:val="TableNormal"/>
    <w:uiPriority w:val="39"/>
    <w:rsid w:val="00F002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2799"/>
    <w:pPr>
      <w:tabs>
        <w:tab w:val="center" w:pos="4819"/>
        <w:tab w:val="right" w:pos="9638"/>
      </w:tabs>
      <w:spacing w:after="0" w:line="240" w:lineRule="auto"/>
    </w:pPr>
  </w:style>
  <w:style w:type="character" w:customStyle="1" w:styleId="HeaderChar">
    <w:name w:val="Header Char"/>
    <w:basedOn w:val="DefaultParagraphFont"/>
    <w:link w:val="Header"/>
    <w:uiPriority w:val="99"/>
    <w:rsid w:val="00532799"/>
  </w:style>
  <w:style w:type="paragraph" w:styleId="Footer">
    <w:name w:val="footer"/>
    <w:basedOn w:val="Normal"/>
    <w:link w:val="FooterChar"/>
    <w:uiPriority w:val="99"/>
    <w:unhideWhenUsed/>
    <w:rsid w:val="00532799"/>
    <w:pPr>
      <w:tabs>
        <w:tab w:val="center" w:pos="4819"/>
        <w:tab w:val="right" w:pos="9638"/>
      </w:tabs>
      <w:spacing w:after="0" w:line="240" w:lineRule="auto"/>
    </w:pPr>
  </w:style>
  <w:style w:type="character" w:customStyle="1" w:styleId="FooterChar">
    <w:name w:val="Footer Char"/>
    <w:basedOn w:val="DefaultParagraphFont"/>
    <w:link w:val="Footer"/>
    <w:uiPriority w:val="99"/>
    <w:rsid w:val="005327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9077">
      <w:bodyDiv w:val="1"/>
      <w:marLeft w:val="0"/>
      <w:marRight w:val="0"/>
      <w:marTop w:val="0"/>
      <w:marBottom w:val="0"/>
      <w:divBdr>
        <w:top w:val="none" w:sz="0" w:space="0" w:color="auto"/>
        <w:left w:val="none" w:sz="0" w:space="0" w:color="auto"/>
        <w:bottom w:val="none" w:sz="0" w:space="0" w:color="auto"/>
        <w:right w:val="none" w:sz="0" w:space="0" w:color="auto"/>
      </w:divBdr>
      <w:divsChild>
        <w:div w:id="738597736">
          <w:marLeft w:val="0"/>
          <w:marRight w:val="0"/>
          <w:marTop w:val="0"/>
          <w:marBottom w:val="0"/>
          <w:divBdr>
            <w:top w:val="none" w:sz="0" w:space="0" w:color="auto"/>
            <w:left w:val="none" w:sz="0" w:space="0" w:color="auto"/>
            <w:bottom w:val="none" w:sz="0" w:space="0" w:color="auto"/>
            <w:right w:val="none" w:sz="0" w:space="0" w:color="auto"/>
          </w:divBdr>
        </w:div>
      </w:divsChild>
    </w:div>
    <w:div w:id="146214441">
      <w:bodyDiv w:val="1"/>
      <w:marLeft w:val="0"/>
      <w:marRight w:val="0"/>
      <w:marTop w:val="0"/>
      <w:marBottom w:val="0"/>
      <w:divBdr>
        <w:top w:val="none" w:sz="0" w:space="0" w:color="auto"/>
        <w:left w:val="none" w:sz="0" w:space="0" w:color="auto"/>
        <w:bottom w:val="none" w:sz="0" w:space="0" w:color="auto"/>
        <w:right w:val="none" w:sz="0" w:space="0" w:color="auto"/>
      </w:divBdr>
      <w:divsChild>
        <w:div w:id="1272976679">
          <w:marLeft w:val="0"/>
          <w:marRight w:val="0"/>
          <w:marTop w:val="0"/>
          <w:marBottom w:val="0"/>
          <w:divBdr>
            <w:top w:val="none" w:sz="0" w:space="0" w:color="auto"/>
            <w:left w:val="none" w:sz="0" w:space="0" w:color="auto"/>
            <w:bottom w:val="none" w:sz="0" w:space="0" w:color="auto"/>
            <w:right w:val="none" w:sz="0" w:space="0" w:color="auto"/>
          </w:divBdr>
        </w:div>
      </w:divsChild>
    </w:div>
    <w:div w:id="164976201">
      <w:bodyDiv w:val="1"/>
      <w:marLeft w:val="0"/>
      <w:marRight w:val="0"/>
      <w:marTop w:val="0"/>
      <w:marBottom w:val="0"/>
      <w:divBdr>
        <w:top w:val="none" w:sz="0" w:space="0" w:color="auto"/>
        <w:left w:val="none" w:sz="0" w:space="0" w:color="auto"/>
        <w:bottom w:val="none" w:sz="0" w:space="0" w:color="auto"/>
        <w:right w:val="none" w:sz="0" w:space="0" w:color="auto"/>
      </w:divBdr>
      <w:divsChild>
        <w:div w:id="238907253">
          <w:marLeft w:val="0"/>
          <w:marRight w:val="0"/>
          <w:marTop w:val="0"/>
          <w:marBottom w:val="0"/>
          <w:divBdr>
            <w:top w:val="none" w:sz="0" w:space="0" w:color="auto"/>
            <w:left w:val="none" w:sz="0" w:space="0" w:color="auto"/>
            <w:bottom w:val="none" w:sz="0" w:space="0" w:color="auto"/>
            <w:right w:val="none" w:sz="0" w:space="0" w:color="auto"/>
          </w:divBdr>
        </w:div>
      </w:divsChild>
    </w:div>
    <w:div w:id="166216605">
      <w:bodyDiv w:val="1"/>
      <w:marLeft w:val="0"/>
      <w:marRight w:val="0"/>
      <w:marTop w:val="0"/>
      <w:marBottom w:val="0"/>
      <w:divBdr>
        <w:top w:val="none" w:sz="0" w:space="0" w:color="auto"/>
        <w:left w:val="none" w:sz="0" w:space="0" w:color="auto"/>
        <w:bottom w:val="none" w:sz="0" w:space="0" w:color="auto"/>
        <w:right w:val="none" w:sz="0" w:space="0" w:color="auto"/>
      </w:divBdr>
      <w:divsChild>
        <w:div w:id="97918017">
          <w:marLeft w:val="0"/>
          <w:marRight w:val="0"/>
          <w:marTop w:val="0"/>
          <w:marBottom w:val="0"/>
          <w:divBdr>
            <w:top w:val="none" w:sz="0" w:space="0" w:color="auto"/>
            <w:left w:val="none" w:sz="0" w:space="0" w:color="auto"/>
            <w:bottom w:val="none" w:sz="0" w:space="0" w:color="auto"/>
            <w:right w:val="none" w:sz="0" w:space="0" w:color="auto"/>
          </w:divBdr>
        </w:div>
      </w:divsChild>
    </w:div>
    <w:div w:id="176619703">
      <w:bodyDiv w:val="1"/>
      <w:marLeft w:val="0"/>
      <w:marRight w:val="0"/>
      <w:marTop w:val="0"/>
      <w:marBottom w:val="0"/>
      <w:divBdr>
        <w:top w:val="none" w:sz="0" w:space="0" w:color="auto"/>
        <w:left w:val="none" w:sz="0" w:space="0" w:color="auto"/>
        <w:bottom w:val="none" w:sz="0" w:space="0" w:color="auto"/>
        <w:right w:val="none" w:sz="0" w:space="0" w:color="auto"/>
      </w:divBdr>
      <w:divsChild>
        <w:div w:id="1426683789">
          <w:marLeft w:val="0"/>
          <w:marRight w:val="0"/>
          <w:marTop w:val="0"/>
          <w:marBottom w:val="0"/>
          <w:divBdr>
            <w:top w:val="none" w:sz="0" w:space="0" w:color="auto"/>
            <w:left w:val="none" w:sz="0" w:space="0" w:color="auto"/>
            <w:bottom w:val="none" w:sz="0" w:space="0" w:color="auto"/>
            <w:right w:val="none" w:sz="0" w:space="0" w:color="auto"/>
          </w:divBdr>
        </w:div>
      </w:divsChild>
    </w:div>
    <w:div w:id="236019415">
      <w:bodyDiv w:val="1"/>
      <w:marLeft w:val="0"/>
      <w:marRight w:val="0"/>
      <w:marTop w:val="0"/>
      <w:marBottom w:val="0"/>
      <w:divBdr>
        <w:top w:val="none" w:sz="0" w:space="0" w:color="auto"/>
        <w:left w:val="none" w:sz="0" w:space="0" w:color="auto"/>
        <w:bottom w:val="none" w:sz="0" w:space="0" w:color="auto"/>
        <w:right w:val="none" w:sz="0" w:space="0" w:color="auto"/>
      </w:divBdr>
      <w:divsChild>
        <w:div w:id="779490222">
          <w:marLeft w:val="0"/>
          <w:marRight w:val="0"/>
          <w:marTop w:val="0"/>
          <w:marBottom w:val="0"/>
          <w:divBdr>
            <w:top w:val="none" w:sz="0" w:space="0" w:color="auto"/>
            <w:left w:val="none" w:sz="0" w:space="0" w:color="auto"/>
            <w:bottom w:val="none" w:sz="0" w:space="0" w:color="auto"/>
            <w:right w:val="none" w:sz="0" w:space="0" w:color="auto"/>
          </w:divBdr>
        </w:div>
      </w:divsChild>
    </w:div>
    <w:div w:id="252470999">
      <w:bodyDiv w:val="1"/>
      <w:marLeft w:val="0"/>
      <w:marRight w:val="0"/>
      <w:marTop w:val="0"/>
      <w:marBottom w:val="0"/>
      <w:divBdr>
        <w:top w:val="none" w:sz="0" w:space="0" w:color="auto"/>
        <w:left w:val="none" w:sz="0" w:space="0" w:color="auto"/>
        <w:bottom w:val="none" w:sz="0" w:space="0" w:color="auto"/>
        <w:right w:val="none" w:sz="0" w:space="0" w:color="auto"/>
      </w:divBdr>
      <w:divsChild>
        <w:div w:id="416286601">
          <w:marLeft w:val="0"/>
          <w:marRight w:val="0"/>
          <w:marTop w:val="0"/>
          <w:marBottom w:val="0"/>
          <w:divBdr>
            <w:top w:val="none" w:sz="0" w:space="0" w:color="auto"/>
            <w:left w:val="none" w:sz="0" w:space="0" w:color="auto"/>
            <w:bottom w:val="none" w:sz="0" w:space="0" w:color="auto"/>
            <w:right w:val="none" w:sz="0" w:space="0" w:color="auto"/>
          </w:divBdr>
        </w:div>
      </w:divsChild>
    </w:div>
    <w:div w:id="390662808">
      <w:bodyDiv w:val="1"/>
      <w:marLeft w:val="0"/>
      <w:marRight w:val="0"/>
      <w:marTop w:val="0"/>
      <w:marBottom w:val="0"/>
      <w:divBdr>
        <w:top w:val="none" w:sz="0" w:space="0" w:color="auto"/>
        <w:left w:val="none" w:sz="0" w:space="0" w:color="auto"/>
        <w:bottom w:val="none" w:sz="0" w:space="0" w:color="auto"/>
        <w:right w:val="none" w:sz="0" w:space="0" w:color="auto"/>
      </w:divBdr>
      <w:divsChild>
        <w:div w:id="1219053960">
          <w:marLeft w:val="0"/>
          <w:marRight w:val="0"/>
          <w:marTop w:val="0"/>
          <w:marBottom w:val="0"/>
          <w:divBdr>
            <w:top w:val="none" w:sz="0" w:space="0" w:color="auto"/>
            <w:left w:val="none" w:sz="0" w:space="0" w:color="auto"/>
            <w:bottom w:val="none" w:sz="0" w:space="0" w:color="auto"/>
            <w:right w:val="none" w:sz="0" w:space="0" w:color="auto"/>
          </w:divBdr>
        </w:div>
      </w:divsChild>
    </w:div>
    <w:div w:id="418454695">
      <w:bodyDiv w:val="1"/>
      <w:marLeft w:val="0"/>
      <w:marRight w:val="0"/>
      <w:marTop w:val="0"/>
      <w:marBottom w:val="0"/>
      <w:divBdr>
        <w:top w:val="none" w:sz="0" w:space="0" w:color="auto"/>
        <w:left w:val="none" w:sz="0" w:space="0" w:color="auto"/>
        <w:bottom w:val="none" w:sz="0" w:space="0" w:color="auto"/>
        <w:right w:val="none" w:sz="0" w:space="0" w:color="auto"/>
      </w:divBdr>
      <w:divsChild>
        <w:div w:id="1420979872">
          <w:marLeft w:val="0"/>
          <w:marRight w:val="0"/>
          <w:marTop w:val="0"/>
          <w:marBottom w:val="0"/>
          <w:divBdr>
            <w:top w:val="none" w:sz="0" w:space="0" w:color="auto"/>
            <w:left w:val="none" w:sz="0" w:space="0" w:color="auto"/>
            <w:bottom w:val="none" w:sz="0" w:space="0" w:color="auto"/>
            <w:right w:val="none" w:sz="0" w:space="0" w:color="auto"/>
          </w:divBdr>
        </w:div>
      </w:divsChild>
    </w:div>
    <w:div w:id="421991824">
      <w:bodyDiv w:val="1"/>
      <w:marLeft w:val="0"/>
      <w:marRight w:val="0"/>
      <w:marTop w:val="0"/>
      <w:marBottom w:val="0"/>
      <w:divBdr>
        <w:top w:val="none" w:sz="0" w:space="0" w:color="auto"/>
        <w:left w:val="none" w:sz="0" w:space="0" w:color="auto"/>
        <w:bottom w:val="none" w:sz="0" w:space="0" w:color="auto"/>
        <w:right w:val="none" w:sz="0" w:space="0" w:color="auto"/>
      </w:divBdr>
      <w:divsChild>
        <w:div w:id="1355882265">
          <w:marLeft w:val="0"/>
          <w:marRight w:val="0"/>
          <w:marTop w:val="0"/>
          <w:marBottom w:val="0"/>
          <w:divBdr>
            <w:top w:val="none" w:sz="0" w:space="0" w:color="auto"/>
            <w:left w:val="none" w:sz="0" w:space="0" w:color="auto"/>
            <w:bottom w:val="none" w:sz="0" w:space="0" w:color="auto"/>
            <w:right w:val="none" w:sz="0" w:space="0" w:color="auto"/>
          </w:divBdr>
        </w:div>
      </w:divsChild>
    </w:div>
    <w:div w:id="463080377">
      <w:bodyDiv w:val="1"/>
      <w:marLeft w:val="0"/>
      <w:marRight w:val="0"/>
      <w:marTop w:val="0"/>
      <w:marBottom w:val="0"/>
      <w:divBdr>
        <w:top w:val="none" w:sz="0" w:space="0" w:color="auto"/>
        <w:left w:val="none" w:sz="0" w:space="0" w:color="auto"/>
        <w:bottom w:val="none" w:sz="0" w:space="0" w:color="auto"/>
        <w:right w:val="none" w:sz="0" w:space="0" w:color="auto"/>
      </w:divBdr>
      <w:divsChild>
        <w:div w:id="316301209">
          <w:marLeft w:val="0"/>
          <w:marRight w:val="0"/>
          <w:marTop w:val="0"/>
          <w:marBottom w:val="0"/>
          <w:divBdr>
            <w:top w:val="none" w:sz="0" w:space="0" w:color="auto"/>
            <w:left w:val="none" w:sz="0" w:space="0" w:color="auto"/>
            <w:bottom w:val="none" w:sz="0" w:space="0" w:color="auto"/>
            <w:right w:val="none" w:sz="0" w:space="0" w:color="auto"/>
          </w:divBdr>
        </w:div>
      </w:divsChild>
    </w:div>
    <w:div w:id="563419812">
      <w:bodyDiv w:val="1"/>
      <w:marLeft w:val="0"/>
      <w:marRight w:val="0"/>
      <w:marTop w:val="0"/>
      <w:marBottom w:val="0"/>
      <w:divBdr>
        <w:top w:val="none" w:sz="0" w:space="0" w:color="auto"/>
        <w:left w:val="none" w:sz="0" w:space="0" w:color="auto"/>
        <w:bottom w:val="none" w:sz="0" w:space="0" w:color="auto"/>
        <w:right w:val="none" w:sz="0" w:space="0" w:color="auto"/>
      </w:divBdr>
      <w:divsChild>
        <w:div w:id="396709754">
          <w:marLeft w:val="0"/>
          <w:marRight w:val="0"/>
          <w:marTop w:val="0"/>
          <w:marBottom w:val="0"/>
          <w:divBdr>
            <w:top w:val="none" w:sz="0" w:space="0" w:color="auto"/>
            <w:left w:val="none" w:sz="0" w:space="0" w:color="auto"/>
            <w:bottom w:val="none" w:sz="0" w:space="0" w:color="auto"/>
            <w:right w:val="none" w:sz="0" w:space="0" w:color="auto"/>
          </w:divBdr>
        </w:div>
      </w:divsChild>
    </w:div>
    <w:div w:id="587423925">
      <w:bodyDiv w:val="1"/>
      <w:marLeft w:val="0"/>
      <w:marRight w:val="0"/>
      <w:marTop w:val="0"/>
      <w:marBottom w:val="0"/>
      <w:divBdr>
        <w:top w:val="none" w:sz="0" w:space="0" w:color="auto"/>
        <w:left w:val="none" w:sz="0" w:space="0" w:color="auto"/>
        <w:bottom w:val="none" w:sz="0" w:space="0" w:color="auto"/>
        <w:right w:val="none" w:sz="0" w:space="0" w:color="auto"/>
      </w:divBdr>
      <w:divsChild>
        <w:div w:id="2038506349">
          <w:marLeft w:val="0"/>
          <w:marRight w:val="0"/>
          <w:marTop w:val="0"/>
          <w:marBottom w:val="0"/>
          <w:divBdr>
            <w:top w:val="none" w:sz="0" w:space="0" w:color="auto"/>
            <w:left w:val="none" w:sz="0" w:space="0" w:color="auto"/>
            <w:bottom w:val="none" w:sz="0" w:space="0" w:color="auto"/>
            <w:right w:val="none" w:sz="0" w:space="0" w:color="auto"/>
          </w:divBdr>
        </w:div>
      </w:divsChild>
    </w:div>
    <w:div w:id="627277503">
      <w:bodyDiv w:val="1"/>
      <w:marLeft w:val="0"/>
      <w:marRight w:val="0"/>
      <w:marTop w:val="0"/>
      <w:marBottom w:val="0"/>
      <w:divBdr>
        <w:top w:val="none" w:sz="0" w:space="0" w:color="auto"/>
        <w:left w:val="none" w:sz="0" w:space="0" w:color="auto"/>
        <w:bottom w:val="none" w:sz="0" w:space="0" w:color="auto"/>
        <w:right w:val="none" w:sz="0" w:space="0" w:color="auto"/>
      </w:divBdr>
      <w:divsChild>
        <w:div w:id="320156049">
          <w:marLeft w:val="0"/>
          <w:marRight w:val="0"/>
          <w:marTop w:val="0"/>
          <w:marBottom w:val="0"/>
          <w:divBdr>
            <w:top w:val="none" w:sz="0" w:space="0" w:color="auto"/>
            <w:left w:val="none" w:sz="0" w:space="0" w:color="auto"/>
            <w:bottom w:val="none" w:sz="0" w:space="0" w:color="auto"/>
            <w:right w:val="none" w:sz="0" w:space="0" w:color="auto"/>
          </w:divBdr>
        </w:div>
      </w:divsChild>
    </w:div>
    <w:div w:id="691415029">
      <w:bodyDiv w:val="1"/>
      <w:marLeft w:val="0"/>
      <w:marRight w:val="0"/>
      <w:marTop w:val="0"/>
      <w:marBottom w:val="0"/>
      <w:divBdr>
        <w:top w:val="none" w:sz="0" w:space="0" w:color="auto"/>
        <w:left w:val="none" w:sz="0" w:space="0" w:color="auto"/>
        <w:bottom w:val="none" w:sz="0" w:space="0" w:color="auto"/>
        <w:right w:val="none" w:sz="0" w:space="0" w:color="auto"/>
      </w:divBdr>
      <w:divsChild>
        <w:div w:id="195503998">
          <w:marLeft w:val="0"/>
          <w:marRight w:val="0"/>
          <w:marTop w:val="0"/>
          <w:marBottom w:val="0"/>
          <w:divBdr>
            <w:top w:val="none" w:sz="0" w:space="0" w:color="auto"/>
            <w:left w:val="none" w:sz="0" w:space="0" w:color="auto"/>
            <w:bottom w:val="none" w:sz="0" w:space="0" w:color="auto"/>
            <w:right w:val="none" w:sz="0" w:space="0" w:color="auto"/>
          </w:divBdr>
        </w:div>
      </w:divsChild>
    </w:div>
    <w:div w:id="714158716">
      <w:bodyDiv w:val="1"/>
      <w:marLeft w:val="0"/>
      <w:marRight w:val="0"/>
      <w:marTop w:val="0"/>
      <w:marBottom w:val="0"/>
      <w:divBdr>
        <w:top w:val="none" w:sz="0" w:space="0" w:color="auto"/>
        <w:left w:val="none" w:sz="0" w:space="0" w:color="auto"/>
        <w:bottom w:val="none" w:sz="0" w:space="0" w:color="auto"/>
        <w:right w:val="none" w:sz="0" w:space="0" w:color="auto"/>
      </w:divBdr>
      <w:divsChild>
        <w:div w:id="1286815679">
          <w:marLeft w:val="0"/>
          <w:marRight w:val="0"/>
          <w:marTop w:val="0"/>
          <w:marBottom w:val="0"/>
          <w:divBdr>
            <w:top w:val="none" w:sz="0" w:space="0" w:color="auto"/>
            <w:left w:val="none" w:sz="0" w:space="0" w:color="auto"/>
            <w:bottom w:val="none" w:sz="0" w:space="0" w:color="auto"/>
            <w:right w:val="none" w:sz="0" w:space="0" w:color="auto"/>
          </w:divBdr>
        </w:div>
      </w:divsChild>
    </w:div>
    <w:div w:id="716125476">
      <w:bodyDiv w:val="1"/>
      <w:marLeft w:val="0"/>
      <w:marRight w:val="0"/>
      <w:marTop w:val="0"/>
      <w:marBottom w:val="0"/>
      <w:divBdr>
        <w:top w:val="none" w:sz="0" w:space="0" w:color="auto"/>
        <w:left w:val="none" w:sz="0" w:space="0" w:color="auto"/>
        <w:bottom w:val="none" w:sz="0" w:space="0" w:color="auto"/>
        <w:right w:val="none" w:sz="0" w:space="0" w:color="auto"/>
      </w:divBdr>
      <w:divsChild>
        <w:div w:id="592906538">
          <w:marLeft w:val="0"/>
          <w:marRight w:val="0"/>
          <w:marTop w:val="0"/>
          <w:marBottom w:val="0"/>
          <w:divBdr>
            <w:top w:val="none" w:sz="0" w:space="0" w:color="auto"/>
            <w:left w:val="none" w:sz="0" w:space="0" w:color="auto"/>
            <w:bottom w:val="none" w:sz="0" w:space="0" w:color="auto"/>
            <w:right w:val="none" w:sz="0" w:space="0" w:color="auto"/>
          </w:divBdr>
        </w:div>
      </w:divsChild>
    </w:div>
    <w:div w:id="782696611">
      <w:bodyDiv w:val="1"/>
      <w:marLeft w:val="0"/>
      <w:marRight w:val="0"/>
      <w:marTop w:val="0"/>
      <w:marBottom w:val="0"/>
      <w:divBdr>
        <w:top w:val="none" w:sz="0" w:space="0" w:color="auto"/>
        <w:left w:val="none" w:sz="0" w:space="0" w:color="auto"/>
        <w:bottom w:val="none" w:sz="0" w:space="0" w:color="auto"/>
        <w:right w:val="none" w:sz="0" w:space="0" w:color="auto"/>
      </w:divBdr>
      <w:divsChild>
        <w:div w:id="1622765407">
          <w:marLeft w:val="0"/>
          <w:marRight w:val="0"/>
          <w:marTop w:val="0"/>
          <w:marBottom w:val="0"/>
          <w:divBdr>
            <w:top w:val="none" w:sz="0" w:space="0" w:color="auto"/>
            <w:left w:val="none" w:sz="0" w:space="0" w:color="auto"/>
            <w:bottom w:val="none" w:sz="0" w:space="0" w:color="auto"/>
            <w:right w:val="none" w:sz="0" w:space="0" w:color="auto"/>
          </w:divBdr>
        </w:div>
      </w:divsChild>
    </w:div>
    <w:div w:id="902721491">
      <w:bodyDiv w:val="1"/>
      <w:marLeft w:val="0"/>
      <w:marRight w:val="0"/>
      <w:marTop w:val="0"/>
      <w:marBottom w:val="0"/>
      <w:divBdr>
        <w:top w:val="none" w:sz="0" w:space="0" w:color="auto"/>
        <w:left w:val="none" w:sz="0" w:space="0" w:color="auto"/>
        <w:bottom w:val="none" w:sz="0" w:space="0" w:color="auto"/>
        <w:right w:val="none" w:sz="0" w:space="0" w:color="auto"/>
      </w:divBdr>
      <w:divsChild>
        <w:div w:id="148442241">
          <w:marLeft w:val="0"/>
          <w:marRight w:val="0"/>
          <w:marTop w:val="0"/>
          <w:marBottom w:val="0"/>
          <w:divBdr>
            <w:top w:val="none" w:sz="0" w:space="0" w:color="auto"/>
            <w:left w:val="none" w:sz="0" w:space="0" w:color="auto"/>
            <w:bottom w:val="none" w:sz="0" w:space="0" w:color="auto"/>
            <w:right w:val="none" w:sz="0" w:space="0" w:color="auto"/>
          </w:divBdr>
        </w:div>
      </w:divsChild>
    </w:div>
    <w:div w:id="922420598">
      <w:bodyDiv w:val="1"/>
      <w:marLeft w:val="0"/>
      <w:marRight w:val="0"/>
      <w:marTop w:val="0"/>
      <w:marBottom w:val="0"/>
      <w:divBdr>
        <w:top w:val="none" w:sz="0" w:space="0" w:color="auto"/>
        <w:left w:val="none" w:sz="0" w:space="0" w:color="auto"/>
        <w:bottom w:val="none" w:sz="0" w:space="0" w:color="auto"/>
        <w:right w:val="none" w:sz="0" w:space="0" w:color="auto"/>
      </w:divBdr>
      <w:divsChild>
        <w:div w:id="2112898841">
          <w:marLeft w:val="0"/>
          <w:marRight w:val="0"/>
          <w:marTop w:val="0"/>
          <w:marBottom w:val="0"/>
          <w:divBdr>
            <w:top w:val="none" w:sz="0" w:space="0" w:color="auto"/>
            <w:left w:val="none" w:sz="0" w:space="0" w:color="auto"/>
            <w:bottom w:val="none" w:sz="0" w:space="0" w:color="auto"/>
            <w:right w:val="none" w:sz="0" w:space="0" w:color="auto"/>
          </w:divBdr>
        </w:div>
      </w:divsChild>
    </w:div>
    <w:div w:id="989557794">
      <w:bodyDiv w:val="1"/>
      <w:marLeft w:val="0"/>
      <w:marRight w:val="0"/>
      <w:marTop w:val="0"/>
      <w:marBottom w:val="0"/>
      <w:divBdr>
        <w:top w:val="none" w:sz="0" w:space="0" w:color="auto"/>
        <w:left w:val="none" w:sz="0" w:space="0" w:color="auto"/>
        <w:bottom w:val="none" w:sz="0" w:space="0" w:color="auto"/>
        <w:right w:val="none" w:sz="0" w:space="0" w:color="auto"/>
      </w:divBdr>
      <w:divsChild>
        <w:div w:id="903367497">
          <w:marLeft w:val="0"/>
          <w:marRight w:val="0"/>
          <w:marTop w:val="0"/>
          <w:marBottom w:val="0"/>
          <w:divBdr>
            <w:top w:val="none" w:sz="0" w:space="0" w:color="auto"/>
            <w:left w:val="none" w:sz="0" w:space="0" w:color="auto"/>
            <w:bottom w:val="none" w:sz="0" w:space="0" w:color="auto"/>
            <w:right w:val="none" w:sz="0" w:space="0" w:color="auto"/>
          </w:divBdr>
        </w:div>
      </w:divsChild>
    </w:div>
    <w:div w:id="1058742808">
      <w:bodyDiv w:val="1"/>
      <w:marLeft w:val="0"/>
      <w:marRight w:val="0"/>
      <w:marTop w:val="0"/>
      <w:marBottom w:val="0"/>
      <w:divBdr>
        <w:top w:val="none" w:sz="0" w:space="0" w:color="auto"/>
        <w:left w:val="none" w:sz="0" w:space="0" w:color="auto"/>
        <w:bottom w:val="none" w:sz="0" w:space="0" w:color="auto"/>
        <w:right w:val="none" w:sz="0" w:space="0" w:color="auto"/>
      </w:divBdr>
      <w:divsChild>
        <w:div w:id="138346965">
          <w:marLeft w:val="0"/>
          <w:marRight w:val="0"/>
          <w:marTop w:val="0"/>
          <w:marBottom w:val="0"/>
          <w:divBdr>
            <w:top w:val="none" w:sz="0" w:space="0" w:color="auto"/>
            <w:left w:val="none" w:sz="0" w:space="0" w:color="auto"/>
            <w:bottom w:val="none" w:sz="0" w:space="0" w:color="auto"/>
            <w:right w:val="none" w:sz="0" w:space="0" w:color="auto"/>
          </w:divBdr>
        </w:div>
      </w:divsChild>
    </w:div>
    <w:div w:id="1078015205">
      <w:bodyDiv w:val="1"/>
      <w:marLeft w:val="0"/>
      <w:marRight w:val="0"/>
      <w:marTop w:val="0"/>
      <w:marBottom w:val="0"/>
      <w:divBdr>
        <w:top w:val="none" w:sz="0" w:space="0" w:color="auto"/>
        <w:left w:val="none" w:sz="0" w:space="0" w:color="auto"/>
        <w:bottom w:val="none" w:sz="0" w:space="0" w:color="auto"/>
        <w:right w:val="none" w:sz="0" w:space="0" w:color="auto"/>
      </w:divBdr>
      <w:divsChild>
        <w:div w:id="2086026176">
          <w:marLeft w:val="0"/>
          <w:marRight w:val="0"/>
          <w:marTop w:val="0"/>
          <w:marBottom w:val="0"/>
          <w:divBdr>
            <w:top w:val="none" w:sz="0" w:space="0" w:color="auto"/>
            <w:left w:val="none" w:sz="0" w:space="0" w:color="auto"/>
            <w:bottom w:val="none" w:sz="0" w:space="0" w:color="auto"/>
            <w:right w:val="none" w:sz="0" w:space="0" w:color="auto"/>
          </w:divBdr>
        </w:div>
      </w:divsChild>
    </w:div>
    <w:div w:id="1083331682">
      <w:bodyDiv w:val="1"/>
      <w:marLeft w:val="0"/>
      <w:marRight w:val="0"/>
      <w:marTop w:val="0"/>
      <w:marBottom w:val="0"/>
      <w:divBdr>
        <w:top w:val="none" w:sz="0" w:space="0" w:color="auto"/>
        <w:left w:val="none" w:sz="0" w:space="0" w:color="auto"/>
        <w:bottom w:val="none" w:sz="0" w:space="0" w:color="auto"/>
        <w:right w:val="none" w:sz="0" w:space="0" w:color="auto"/>
      </w:divBdr>
      <w:divsChild>
        <w:div w:id="792212215">
          <w:marLeft w:val="0"/>
          <w:marRight w:val="0"/>
          <w:marTop w:val="0"/>
          <w:marBottom w:val="0"/>
          <w:divBdr>
            <w:top w:val="none" w:sz="0" w:space="0" w:color="auto"/>
            <w:left w:val="none" w:sz="0" w:space="0" w:color="auto"/>
            <w:bottom w:val="none" w:sz="0" w:space="0" w:color="auto"/>
            <w:right w:val="none" w:sz="0" w:space="0" w:color="auto"/>
          </w:divBdr>
        </w:div>
      </w:divsChild>
    </w:div>
    <w:div w:id="1108543228">
      <w:bodyDiv w:val="1"/>
      <w:marLeft w:val="0"/>
      <w:marRight w:val="0"/>
      <w:marTop w:val="0"/>
      <w:marBottom w:val="0"/>
      <w:divBdr>
        <w:top w:val="none" w:sz="0" w:space="0" w:color="auto"/>
        <w:left w:val="none" w:sz="0" w:space="0" w:color="auto"/>
        <w:bottom w:val="none" w:sz="0" w:space="0" w:color="auto"/>
        <w:right w:val="none" w:sz="0" w:space="0" w:color="auto"/>
      </w:divBdr>
      <w:divsChild>
        <w:div w:id="1970546542">
          <w:marLeft w:val="0"/>
          <w:marRight w:val="0"/>
          <w:marTop w:val="0"/>
          <w:marBottom w:val="0"/>
          <w:divBdr>
            <w:top w:val="none" w:sz="0" w:space="0" w:color="auto"/>
            <w:left w:val="none" w:sz="0" w:space="0" w:color="auto"/>
            <w:bottom w:val="none" w:sz="0" w:space="0" w:color="auto"/>
            <w:right w:val="none" w:sz="0" w:space="0" w:color="auto"/>
          </w:divBdr>
        </w:div>
      </w:divsChild>
    </w:div>
    <w:div w:id="1154833510">
      <w:bodyDiv w:val="1"/>
      <w:marLeft w:val="0"/>
      <w:marRight w:val="0"/>
      <w:marTop w:val="0"/>
      <w:marBottom w:val="0"/>
      <w:divBdr>
        <w:top w:val="none" w:sz="0" w:space="0" w:color="auto"/>
        <w:left w:val="none" w:sz="0" w:space="0" w:color="auto"/>
        <w:bottom w:val="none" w:sz="0" w:space="0" w:color="auto"/>
        <w:right w:val="none" w:sz="0" w:space="0" w:color="auto"/>
      </w:divBdr>
      <w:divsChild>
        <w:div w:id="600799963">
          <w:marLeft w:val="0"/>
          <w:marRight w:val="0"/>
          <w:marTop w:val="0"/>
          <w:marBottom w:val="0"/>
          <w:divBdr>
            <w:top w:val="none" w:sz="0" w:space="0" w:color="auto"/>
            <w:left w:val="none" w:sz="0" w:space="0" w:color="auto"/>
            <w:bottom w:val="none" w:sz="0" w:space="0" w:color="auto"/>
            <w:right w:val="none" w:sz="0" w:space="0" w:color="auto"/>
          </w:divBdr>
        </w:div>
      </w:divsChild>
    </w:div>
    <w:div w:id="1165392941">
      <w:bodyDiv w:val="1"/>
      <w:marLeft w:val="0"/>
      <w:marRight w:val="0"/>
      <w:marTop w:val="0"/>
      <w:marBottom w:val="0"/>
      <w:divBdr>
        <w:top w:val="none" w:sz="0" w:space="0" w:color="auto"/>
        <w:left w:val="none" w:sz="0" w:space="0" w:color="auto"/>
        <w:bottom w:val="none" w:sz="0" w:space="0" w:color="auto"/>
        <w:right w:val="none" w:sz="0" w:space="0" w:color="auto"/>
      </w:divBdr>
      <w:divsChild>
        <w:div w:id="1302418329">
          <w:marLeft w:val="0"/>
          <w:marRight w:val="0"/>
          <w:marTop w:val="0"/>
          <w:marBottom w:val="0"/>
          <w:divBdr>
            <w:top w:val="none" w:sz="0" w:space="0" w:color="auto"/>
            <w:left w:val="none" w:sz="0" w:space="0" w:color="auto"/>
            <w:bottom w:val="none" w:sz="0" w:space="0" w:color="auto"/>
            <w:right w:val="none" w:sz="0" w:space="0" w:color="auto"/>
          </w:divBdr>
        </w:div>
      </w:divsChild>
    </w:div>
    <w:div w:id="1244533521">
      <w:bodyDiv w:val="1"/>
      <w:marLeft w:val="0"/>
      <w:marRight w:val="0"/>
      <w:marTop w:val="0"/>
      <w:marBottom w:val="0"/>
      <w:divBdr>
        <w:top w:val="none" w:sz="0" w:space="0" w:color="auto"/>
        <w:left w:val="none" w:sz="0" w:space="0" w:color="auto"/>
        <w:bottom w:val="none" w:sz="0" w:space="0" w:color="auto"/>
        <w:right w:val="none" w:sz="0" w:space="0" w:color="auto"/>
      </w:divBdr>
      <w:divsChild>
        <w:div w:id="1232961063">
          <w:marLeft w:val="0"/>
          <w:marRight w:val="0"/>
          <w:marTop w:val="0"/>
          <w:marBottom w:val="0"/>
          <w:divBdr>
            <w:top w:val="none" w:sz="0" w:space="0" w:color="auto"/>
            <w:left w:val="none" w:sz="0" w:space="0" w:color="auto"/>
            <w:bottom w:val="none" w:sz="0" w:space="0" w:color="auto"/>
            <w:right w:val="none" w:sz="0" w:space="0" w:color="auto"/>
          </w:divBdr>
        </w:div>
      </w:divsChild>
    </w:div>
    <w:div w:id="1270894544">
      <w:bodyDiv w:val="1"/>
      <w:marLeft w:val="0"/>
      <w:marRight w:val="0"/>
      <w:marTop w:val="0"/>
      <w:marBottom w:val="0"/>
      <w:divBdr>
        <w:top w:val="none" w:sz="0" w:space="0" w:color="auto"/>
        <w:left w:val="none" w:sz="0" w:space="0" w:color="auto"/>
        <w:bottom w:val="none" w:sz="0" w:space="0" w:color="auto"/>
        <w:right w:val="none" w:sz="0" w:space="0" w:color="auto"/>
      </w:divBdr>
      <w:divsChild>
        <w:div w:id="256984618">
          <w:marLeft w:val="0"/>
          <w:marRight w:val="0"/>
          <w:marTop w:val="0"/>
          <w:marBottom w:val="0"/>
          <w:divBdr>
            <w:top w:val="none" w:sz="0" w:space="0" w:color="auto"/>
            <w:left w:val="none" w:sz="0" w:space="0" w:color="auto"/>
            <w:bottom w:val="none" w:sz="0" w:space="0" w:color="auto"/>
            <w:right w:val="none" w:sz="0" w:space="0" w:color="auto"/>
          </w:divBdr>
        </w:div>
      </w:divsChild>
    </w:div>
    <w:div w:id="1279793575">
      <w:bodyDiv w:val="1"/>
      <w:marLeft w:val="0"/>
      <w:marRight w:val="0"/>
      <w:marTop w:val="0"/>
      <w:marBottom w:val="0"/>
      <w:divBdr>
        <w:top w:val="none" w:sz="0" w:space="0" w:color="auto"/>
        <w:left w:val="none" w:sz="0" w:space="0" w:color="auto"/>
        <w:bottom w:val="none" w:sz="0" w:space="0" w:color="auto"/>
        <w:right w:val="none" w:sz="0" w:space="0" w:color="auto"/>
      </w:divBdr>
      <w:divsChild>
        <w:div w:id="986057841">
          <w:marLeft w:val="0"/>
          <w:marRight w:val="0"/>
          <w:marTop w:val="0"/>
          <w:marBottom w:val="0"/>
          <w:divBdr>
            <w:top w:val="none" w:sz="0" w:space="0" w:color="auto"/>
            <w:left w:val="none" w:sz="0" w:space="0" w:color="auto"/>
            <w:bottom w:val="none" w:sz="0" w:space="0" w:color="auto"/>
            <w:right w:val="none" w:sz="0" w:space="0" w:color="auto"/>
          </w:divBdr>
        </w:div>
      </w:divsChild>
    </w:div>
    <w:div w:id="1425346171">
      <w:bodyDiv w:val="1"/>
      <w:marLeft w:val="0"/>
      <w:marRight w:val="0"/>
      <w:marTop w:val="0"/>
      <w:marBottom w:val="0"/>
      <w:divBdr>
        <w:top w:val="none" w:sz="0" w:space="0" w:color="auto"/>
        <w:left w:val="none" w:sz="0" w:space="0" w:color="auto"/>
        <w:bottom w:val="none" w:sz="0" w:space="0" w:color="auto"/>
        <w:right w:val="none" w:sz="0" w:space="0" w:color="auto"/>
      </w:divBdr>
      <w:divsChild>
        <w:div w:id="2068531654">
          <w:marLeft w:val="0"/>
          <w:marRight w:val="0"/>
          <w:marTop w:val="0"/>
          <w:marBottom w:val="0"/>
          <w:divBdr>
            <w:top w:val="none" w:sz="0" w:space="0" w:color="auto"/>
            <w:left w:val="none" w:sz="0" w:space="0" w:color="auto"/>
            <w:bottom w:val="none" w:sz="0" w:space="0" w:color="auto"/>
            <w:right w:val="none" w:sz="0" w:space="0" w:color="auto"/>
          </w:divBdr>
        </w:div>
      </w:divsChild>
    </w:div>
    <w:div w:id="1502313437">
      <w:bodyDiv w:val="1"/>
      <w:marLeft w:val="0"/>
      <w:marRight w:val="0"/>
      <w:marTop w:val="0"/>
      <w:marBottom w:val="0"/>
      <w:divBdr>
        <w:top w:val="none" w:sz="0" w:space="0" w:color="auto"/>
        <w:left w:val="none" w:sz="0" w:space="0" w:color="auto"/>
        <w:bottom w:val="none" w:sz="0" w:space="0" w:color="auto"/>
        <w:right w:val="none" w:sz="0" w:space="0" w:color="auto"/>
      </w:divBdr>
      <w:divsChild>
        <w:div w:id="483474575">
          <w:marLeft w:val="0"/>
          <w:marRight w:val="0"/>
          <w:marTop w:val="0"/>
          <w:marBottom w:val="0"/>
          <w:divBdr>
            <w:top w:val="none" w:sz="0" w:space="0" w:color="auto"/>
            <w:left w:val="none" w:sz="0" w:space="0" w:color="auto"/>
            <w:bottom w:val="none" w:sz="0" w:space="0" w:color="auto"/>
            <w:right w:val="none" w:sz="0" w:space="0" w:color="auto"/>
          </w:divBdr>
        </w:div>
      </w:divsChild>
    </w:div>
    <w:div w:id="1525749594">
      <w:bodyDiv w:val="1"/>
      <w:marLeft w:val="0"/>
      <w:marRight w:val="0"/>
      <w:marTop w:val="0"/>
      <w:marBottom w:val="0"/>
      <w:divBdr>
        <w:top w:val="none" w:sz="0" w:space="0" w:color="auto"/>
        <w:left w:val="none" w:sz="0" w:space="0" w:color="auto"/>
        <w:bottom w:val="none" w:sz="0" w:space="0" w:color="auto"/>
        <w:right w:val="none" w:sz="0" w:space="0" w:color="auto"/>
      </w:divBdr>
      <w:divsChild>
        <w:div w:id="1233273302">
          <w:marLeft w:val="0"/>
          <w:marRight w:val="0"/>
          <w:marTop w:val="0"/>
          <w:marBottom w:val="0"/>
          <w:divBdr>
            <w:top w:val="none" w:sz="0" w:space="0" w:color="auto"/>
            <w:left w:val="none" w:sz="0" w:space="0" w:color="auto"/>
            <w:bottom w:val="none" w:sz="0" w:space="0" w:color="auto"/>
            <w:right w:val="none" w:sz="0" w:space="0" w:color="auto"/>
          </w:divBdr>
        </w:div>
      </w:divsChild>
    </w:div>
    <w:div w:id="1556234193">
      <w:bodyDiv w:val="1"/>
      <w:marLeft w:val="0"/>
      <w:marRight w:val="0"/>
      <w:marTop w:val="0"/>
      <w:marBottom w:val="0"/>
      <w:divBdr>
        <w:top w:val="none" w:sz="0" w:space="0" w:color="auto"/>
        <w:left w:val="none" w:sz="0" w:space="0" w:color="auto"/>
        <w:bottom w:val="none" w:sz="0" w:space="0" w:color="auto"/>
        <w:right w:val="none" w:sz="0" w:space="0" w:color="auto"/>
      </w:divBdr>
      <w:divsChild>
        <w:div w:id="364982751">
          <w:marLeft w:val="0"/>
          <w:marRight w:val="0"/>
          <w:marTop w:val="0"/>
          <w:marBottom w:val="0"/>
          <w:divBdr>
            <w:top w:val="none" w:sz="0" w:space="0" w:color="auto"/>
            <w:left w:val="none" w:sz="0" w:space="0" w:color="auto"/>
            <w:bottom w:val="none" w:sz="0" w:space="0" w:color="auto"/>
            <w:right w:val="none" w:sz="0" w:space="0" w:color="auto"/>
          </w:divBdr>
        </w:div>
      </w:divsChild>
    </w:div>
    <w:div w:id="1574318851">
      <w:bodyDiv w:val="1"/>
      <w:marLeft w:val="0"/>
      <w:marRight w:val="0"/>
      <w:marTop w:val="0"/>
      <w:marBottom w:val="0"/>
      <w:divBdr>
        <w:top w:val="none" w:sz="0" w:space="0" w:color="auto"/>
        <w:left w:val="none" w:sz="0" w:space="0" w:color="auto"/>
        <w:bottom w:val="none" w:sz="0" w:space="0" w:color="auto"/>
        <w:right w:val="none" w:sz="0" w:space="0" w:color="auto"/>
      </w:divBdr>
      <w:divsChild>
        <w:div w:id="1262909651">
          <w:marLeft w:val="0"/>
          <w:marRight w:val="0"/>
          <w:marTop w:val="0"/>
          <w:marBottom w:val="0"/>
          <w:divBdr>
            <w:top w:val="none" w:sz="0" w:space="0" w:color="auto"/>
            <w:left w:val="none" w:sz="0" w:space="0" w:color="auto"/>
            <w:bottom w:val="none" w:sz="0" w:space="0" w:color="auto"/>
            <w:right w:val="none" w:sz="0" w:space="0" w:color="auto"/>
          </w:divBdr>
        </w:div>
      </w:divsChild>
    </w:div>
    <w:div w:id="1623881907">
      <w:bodyDiv w:val="1"/>
      <w:marLeft w:val="0"/>
      <w:marRight w:val="0"/>
      <w:marTop w:val="0"/>
      <w:marBottom w:val="0"/>
      <w:divBdr>
        <w:top w:val="none" w:sz="0" w:space="0" w:color="auto"/>
        <w:left w:val="none" w:sz="0" w:space="0" w:color="auto"/>
        <w:bottom w:val="none" w:sz="0" w:space="0" w:color="auto"/>
        <w:right w:val="none" w:sz="0" w:space="0" w:color="auto"/>
      </w:divBdr>
      <w:divsChild>
        <w:div w:id="1421414600">
          <w:marLeft w:val="0"/>
          <w:marRight w:val="0"/>
          <w:marTop w:val="0"/>
          <w:marBottom w:val="0"/>
          <w:divBdr>
            <w:top w:val="none" w:sz="0" w:space="0" w:color="auto"/>
            <w:left w:val="none" w:sz="0" w:space="0" w:color="auto"/>
            <w:bottom w:val="none" w:sz="0" w:space="0" w:color="auto"/>
            <w:right w:val="none" w:sz="0" w:space="0" w:color="auto"/>
          </w:divBdr>
        </w:div>
      </w:divsChild>
    </w:div>
    <w:div w:id="1626041611">
      <w:bodyDiv w:val="1"/>
      <w:marLeft w:val="0"/>
      <w:marRight w:val="0"/>
      <w:marTop w:val="0"/>
      <w:marBottom w:val="0"/>
      <w:divBdr>
        <w:top w:val="none" w:sz="0" w:space="0" w:color="auto"/>
        <w:left w:val="none" w:sz="0" w:space="0" w:color="auto"/>
        <w:bottom w:val="none" w:sz="0" w:space="0" w:color="auto"/>
        <w:right w:val="none" w:sz="0" w:space="0" w:color="auto"/>
      </w:divBdr>
      <w:divsChild>
        <w:div w:id="260646023">
          <w:marLeft w:val="0"/>
          <w:marRight w:val="0"/>
          <w:marTop w:val="0"/>
          <w:marBottom w:val="0"/>
          <w:divBdr>
            <w:top w:val="none" w:sz="0" w:space="0" w:color="auto"/>
            <w:left w:val="none" w:sz="0" w:space="0" w:color="auto"/>
            <w:bottom w:val="none" w:sz="0" w:space="0" w:color="auto"/>
            <w:right w:val="none" w:sz="0" w:space="0" w:color="auto"/>
          </w:divBdr>
        </w:div>
      </w:divsChild>
    </w:div>
    <w:div w:id="1652556496">
      <w:bodyDiv w:val="1"/>
      <w:marLeft w:val="0"/>
      <w:marRight w:val="0"/>
      <w:marTop w:val="0"/>
      <w:marBottom w:val="0"/>
      <w:divBdr>
        <w:top w:val="none" w:sz="0" w:space="0" w:color="auto"/>
        <w:left w:val="none" w:sz="0" w:space="0" w:color="auto"/>
        <w:bottom w:val="none" w:sz="0" w:space="0" w:color="auto"/>
        <w:right w:val="none" w:sz="0" w:space="0" w:color="auto"/>
      </w:divBdr>
      <w:divsChild>
        <w:div w:id="2073307815">
          <w:marLeft w:val="0"/>
          <w:marRight w:val="0"/>
          <w:marTop w:val="0"/>
          <w:marBottom w:val="0"/>
          <w:divBdr>
            <w:top w:val="none" w:sz="0" w:space="0" w:color="auto"/>
            <w:left w:val="none" w:sz="0" w:space="0" w:color="auto"/>
            <w:bottom w:val="none" w:sz="0" w:space="0" w:color="auto"/>
            <w:right w:val="none" w:sz="0" w:space="0" w:color="auto"/>
          </w:divBdr>
        </w:div>
      </w:divsChild>
    </w:div>
    <w:div w:id="1698920930">
      <w:bodyDiv w:val="1"/>
      <w:marLeft w:val="0"/>
      <w:marRight w:val="0"/>
      <w:marTop w:val="0"/>
      <w:marBottom w:val="0"/>
      <w:divBdr>
        <w:top w:val="none" w:sz="0" w:space="0" w:color="auto"/>
        <w:left w:val="none" w:sz="0" w:space="0" w:color="auto"/>
        <w:bottom w:val="none" w:sz="0" w:space="0" w:color="auto"/>
        <w:right w:val="none" w:sz="0" w:space="0" w:color="auto"/>
      </w:divBdr>
      <w:divsChild>
        <w:div w:id="1452437144">
          <w:marLeft w:val="0"/>
          <w:marRight w:val="0"/>
          <w:marTop w:val="0"/>
          <w:marBottom w:val="0"/>
          <w:divBdr>
            <w:top w:val="none" w:sz="0" w:space="0" w:color="auto"/>
            <w:left w:val="none" w:sz="0" w:space="0" w:color="auto"/>
            <w:bottom w:val="none" w:sz="0" w:space="0" w:color="auto"/>
            <w:right w:val="none" w:sz="0" w:space="0" w:color="auto"/>
          </w:divBdr>
        </w:div>
      </w:divsChild>
    </w:div>
    <w:div w:id="1725982543">
      <w:bodyDiv w:val="1"/>
      <w:marLeft w:val="0"/>
      <w:marRight w:val="0"/>
      <w:marTop w:val="0"/>
      <w:marBottom w:val="0"/>
      <w:divBdr>
        <w:top w:val="none" w:sz="0" w:space="0" w:color="auto"/>
        <w:left w:val="none" w:sz="0" w:space="0" w:color="auto"/>
        <w:bottom w:val="none" w:sz="0" w:space="0" w:color="auto"/>
        <w:right w:val="none" w:sz="0" w:space="0" w:color="auto"/>
      </w:divBdr>
      <w:divsChild>
        <w:div w:id="744181298">
          <w:marLeft w:val="0"/>
          <w:marRight w:val="0"/>
          <w:marTop w:val="0"/>
          <w:marBottom w:val="0"/>
          <w:divBdr>
            <w:top w:val="none" w:sz="0" w:space="0" w:color="auto"/>
            <w:left w:val="none" w:sz="0" w:space="0" w:color="auto"/>
            <w:bottom w:val="none" w:sz="0" w:space="0" w:color="auto"/>
            <w:right w:val="none" w:sz="0" w:space="0" w:color="auto"/>
          </w:divBdr>
        </w:div>
      </w:divsChild>
    </w:div>
    <w:div w:id="1739551935">
      <w:bodyDiv w:val="1"/>
      <w:marLeft w:val="0"/>
      <w:marRight w:val="0"/>
      <w:marTop w:val="0"/>
      <w:marBottom w:val="0"/>
      <w:divBdr>
        <w:top w:val="none" w:sz="0" w:space="0" w:color="auto"/>
        <w:left w:val="none" w:sz="0" w:space="0" w:color="auto"/>
        <w:bottom w:val="none" w:sz="0" w:space="0" w:color="auto"/>
        <w:right w:val="none" w:sz="0" w:space="0" w:color="auto"/>
      </w:divBdr>
      <w:divsChild>
        <w:div w:id="1972861403">
          <w:marLeft w:val="0"/>
          <w:marRight w:val="0"/>
          <w:marTop w:val="0"/>
          <w:marBottom w:val="0"/>
          <w:divBdr>
            <w:top w:val="none" w:sz="0" w:space="0" w:color="auto"/>
            <w:left w:val="none" w:sz="0" w:space="0" w:color="auto"/>
            <w:bottom w:val="none" w:sz="0" w:space="0" w:color="auto"/>
            <w:right w:val="none" w:sz="0" w:space="0" w:color="auto"/>
          </w:divBdr>
        </w:div>
      </w:divsChild>
    </w:div>
    <w:div w:id="1818178662">
      <w:bodyDiv w:val="1"/>
      <w:marLeft w:val="0"/>
      <w:marRight w:val="0"/>
      <w:marTop w:val="0"/>
      <w:marBottom w:val="0"/>
      <w:divBdr>
        <w:top w:val="none" w:sz="0" w:space="0" w:color="auto"/>
        <w:left w:val="none" w:sz="0" w:space="0" w:color="auto"/>
        <w:bottom w:val="none" w:sz="0" w:space="0" w:color="auto"/>
        <w:right w:val="none" w:sz="0" w:space="0" w:color="auto"/>
      </w:divBdr>
      <w:divsChild>
        <w:div w:id="671613908">
          <w:marLeft w:val="0"/>
          <w:marRight w:val="0"/>
          <w:marTop w:val="0"/>
          <w:marBottom w:val="0"/>
          <w:divBdr>
            <w:top w:val="none" w:sz="0" w:space="0" w:color="auto"/>
            <w:left w:val="none" w:sz="0" w:space="0" w:color="auto"/>
            <w:bottom w:val="none" w:sz="0" w:space="0" w:color="auto"/>
            <w:right w:val="none" w:sz="0" w:space="0" w:color="auto"/>
          </w:divBdr>
        </w:div>
      </w:divsChild>
    </w:div>
    <w:div w:id="1830292219">
      <w:bodyDiv w:val="1"/>
      <w:marLeft w:val="0"/>
      <w:marRight w:val="0"/>
      <w:marTop w:val="0"/>
      <w:marBottom w:val="0"/>
      <w:divBdr>
        <w:top w:val="none" w:sz="0" w:space="0" w:color="auto"/>
        <w:left w:val="none" w:sz="0" w:space="0" w:color="auto"/>
        <w:bottom w:val="none" w:sz="0" w:space="0" w:color="auto"/>
        <w:right w:val="none" w:sz="0" w:space="0" w:color="auto"/>
      </w:divBdr>
      <w:divsChild>
        <w:div w:id="525220164">
          <w:marLeft w:val="0"/>
          <w:marRight w:val="0"/>
          <w:marTop w:val="0"/>
          <w:marBottom w:val="0"/>
          <w:divBdr>
            <w:top w:val="none" w:sz="0" w:space="0" w:color="auto"/>
            <w:left w:val="none" w:sz="0" w:space="0" w:color="auto"/>
            <w:bottom w:val="none" w:sz="0" w:space="0" w:color="auto"/>
            <w:right w:val="none" w:sz="0" w:space="0" w:color="auto"/>
          </w:divBdr>
        </w:div>
      </w:divsChild>
    </w:div>
    <w:div w:id="1919634788">
      <w:bodyDiv w:val="1"/>
      <w:marLeft w:val="0"/>
      <w:marRight w:val="0"/>
      <w:marTop w:val="0"/>
      <w:marBottom w:val="0"/>
      <w:divBdr>
        <w:top w:val="none" w:sz="0" w:space="0" w:color="auto"/>
        <w:left w:val="none" w:sz="0" w:space="0" w:color="auto"/>
        <w:bottom w:val="none" w:sz="0" w:space="0" w:color="auto"/>
        <w:right w:val="none" w:sz="0" w:space="0" w:color="auto"/>
      </w:divBdr>
      <w:divsChild>
        <w:div w:id="1831174029">
          <w:marLeft w:val="0"/>
          <w:marRight w:val="0"/>
          <w:marTop w:val="0"/>
          <w:marBottom w:val="0"/>
          <w:divBdr>
            <w:top w:val="none" w:sz="0" w:space="0" w:color="auto"/>
            <w:left w:val="none" w:sz="0" w:space="0" w:color="auto"/>
            <w:bottom w:val="none" w:sz="0" w:space="0" w:color="auto"/>
            <w:right w:val="none" w:sz="0" w:space="0" w:color="auto"/>
          </w:divBdr>
        </w:div>
      </w:divsChild>
    </w:div>
    <w:div w:id="2015454818">
      <w:bodyDiv w:val="1"/>
      <w:marLeft w:val="0"/>
      <w:marRight w:val="0"/>
      <w:marTop w:val="0"/>
      <w:marBottom w:val="0"/>
      <w:divBdr>
        <w:top w:val="none" w:sz="0" w:space="0" w:color="auto"/>
        <w:left w:val="none" w:sz="0" w:space="0" w:color="auto"/>
        <w:bottom w:val="none" w:sz="0" w:space="0" w:color="auto"/>
        <w:right w:val="none" w:sz="0" w:space="0" w:color="auto"/>
      </w:divBdr>
      <w:divsChild>
        <w:div w:id="515658774">
          <w:marLeft w:val="0"/>
          <w:marRight w:val="0"/>
          <w:marTop w:val="0"/>
          <w:marBottom w:val="0"/>
          <w:divBdr>
            <w:top w:val="none" w:sz="0" w:space="0" w:color="auto"/>
            <w:left w:val="none" w:sz="0" w:space="0" w:color="auto"/>
            <w:bottom w:val="none" w:sz="0" w:space="0" w:color="auto"/>
            <w:right w:val="none" w:sz="0" w:space="0" w:color="auto"/>
          </w:divBdr>
        </w:div>
      </w:divsChild>
    </w:div>
    <w:div w:id="2065058020">
      <w:bodyDiv w:val="1"/>
      <w:marLeft w:val="0"/>
      <w:marRight w:val="0"/>
      <w:marTop w:val="0"/>
      <w:marBottom w:val="0"/>
      <w:divBdr>
        <w:top w:val="none" w:sz="0" w:space="0" w:color="auto"/>
        <w:left w:val="none" w:sz="0" w:space="0" w:color="auto"/>
        <w:bottom w:val="none" w:sz="0" w:space="0" w:color="auto"/>
        <w:right w:val="none" w:sz="0" w:space="0" w:color="auto"/>
      </w:divBdr>
      <w:divsChild>
        <w:div w:id="1442647414">
          <w:marLeft w:val="0"/>
          <w:marRight w:val="0"/>
          <w:marTop w:val="0"/>
          <w:marBottom w:val="0"/>
          <w:divBdr>
            <w:top w:val="none" w:sz="0" w:space="0" w:color="auto"/>
            <w:left w:val="none" w:sz="0" w:space="0" w:color="auto"/>
            <w:bottom w:val="none" w:sz="0" w:space="0" w:color="auto"/>
            <w:right w:val="none" w:sz="0" w:space="0" w:color="auto"/>
          </w:divBdr>
        </w:div>
      </w:divsChild>
    </w:div>
    <w:div w:id="2103450143">
      <w:bodyDiv w:val="1"/>
      <w:marLeft w:val="0"/>
      <w:marRight w:val="0"/>
      <w:marTop w:val="0"/>
      <w:marBottom w:val="0"/>
      <w:divBdr>
        <w:top w:val="none" w:sz="0" w:space="0" w:color="auto"/>
        <w:left w:val="none" w:sz="0" w:space="0" w:color="auto"/>
        <w:bottom w:val="none" w:sz="0" w:space="0" w:color="auto"/>
        <w:right w:val="none" w:sz="0" w:space="0" w:color="auto"/>
      </w:divBdr>
      <w:divsChild>
        <w:div w:id="1473595177">
          <w:marLeft w:val="0"/>
          <w:marRight w:val="0"/>
          <w:marTop w:val="0"/>
          <w:marBottom w:val="0"/>
          <w:divBdr>
            <w:top w:val="none" w:sz="0" w:space="0" w:color="auto"/>
            <w:left w:val="none" w:sz="0" w:space="0" w:color="auto"/>
            <w:bottom w:val="none" w:sz="0" w:space="0" w:color="auto"/>
            <w:right w:val="none" w:sz="0" w:space="0" w:color="auto"/>
          </w:divBdr>
        </w:div>
      </w:divsChild>
    </w:div>
    <w:div w:id="2111194429">
      <w:bodyDiv w:val="1"/>
      <w:marLeft w:val="0"/>
      <w:marRight w:val="0"/>
      <w:marTop w:val="0"/>
      <w:marBottom w:val="0"/>
      <w:divBdr>
        <w:top w:val="none" w:sz="0" w:space="0" w:color="auto"/>
        <w:left w:val="none" w:sz="0" w:space="0" w:color="auto"/>
        <w:bottom w:val="none" w:sz="0" w:space="0" w:color="auto"/>
        <w:right w:val="none" w:sz="0" w:space="0" w:color="auto"/>
      </w:divBdr>
      <w:divsChild>
        <w:div w:id="20494537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03B5E-9277-4491-94D4-E6767670B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5345</Words>
  <Characters>3048</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ORLEN S.A.</Company>
  <LinksUpToDate>false</LinksUpToDate>
  <CharactersWithSpaces>8377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dc:creator>
  <cp:keywords/>
  <dc:description/>
  <cp:lastModifiedBy>Saparienė Modesta (OLT)</cp:lastModifiedBy>
  <cp:revision>6</cp:revision>
  <dcterms:created xsi:type="dcterms:W3CDTF">2026-04-20T10:35:00Z</dcterms:created>
  <dcterms:modified xsi:type="dcterms:W3CDTF">2026-04-20T11:04:00Z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2026-02-10T14:13:02Z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f3bd658a-8187-4dd1-b546-c3622805267f</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